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A1E26" w14:textId="43C4C388" w:rsidR="00B9248D" w:rsidRDefault="00B9248D" w:rsidP="00B9248D">
      <w:pPr>
        <w:ind w:left="276"/>
        <w:rPr>
          <w:sz w:val="20"/>
        </w:rPr>
      </w:pPr>
      <w:r>
        <w:rPr>
          <w:noProof/>
          <w:sz w:val="20"/>
        </w:rPr>
        <w:drawing>
          <wp:inline distT="0" distB="0" distL="0" distR="0" wp14:anchorId="1AF98E70" wp14:editId="0F40CB52">
            <wp:extent cx="1028700" cy="1028700"/>
            <wp:effectExtent l="0" t="0" r="0" b="0"/>
            <wp:docPr id="906535420" name="Picture 1" descr="A close up of a sign  Description generated with very high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descr="A close up of a sign  Description generated with very high confidence"/>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inline>
        </w:drawing>
      </w:r>
    </w:p>
    <w:p w14:paraId="34C3923D" w14:textId="77777777" w:rsidR="00B9248D" w:rsidRDefault="00B9248D" w:rsidP="00B9248D">
      <w:pPr>
        <w:pStyle w:val="Heading1"/>
        <w:rPr>
          <w:sz w:val="52"/>
        </w:rPr>
      </w:pPr>
      <w:r>
        <w:t>Trinity</w:t>
      </w:r>
      <w:r>
        <w:rPr>
          <w:spacing w:val="-2"/>
        </w:rPr>
        <w:t xml:space="preserve"> County</w:t>
      </w:r>
    </w:p>
    <w:p w14:paraId="4DCE0081" w14:textId="77777777" w:rsidR="00B9248D" w:rsidRDefault="00B9248D" w:rsidP="00B9248D">
      <w:pPr>
        <w:pStyle w:val="Heading2"/>
      </w:pPr>
      <w:r>
        <w:rPr>
          <w:u w:val="thick"/>
        </w:rPr>
        <w:t>Applicant</w:t>
      </w:r>
      <w:r>
        <w:rPr>
          <w:spacing w:val="-5"/>
          <w:u w:val="thick"/>
        </w:rPr>
        <w:t xml:space="preserve"> </w:t>
      </w:r>
      <w:r>
        <w:rPr>
          <w:spacing w:val="-2"/>
          <w:u w:val="thick"/>
        </w:rPr>
        <w:t>Procedures</w:t>
      </w:r>
    </w:p>
    <w:p w14:paraId="72F6469A" w14:textId="77777777" w:rsidR="00B9248D" w:rsidRDefault="00B9248D" w:rsidP="00B9248D">
      <w:pPr>
        <w:pStyle w:val="BodyText"/>
        <w:spacing w:before="194"/>
        <w:ind w:left="0"/>
        <w:rPr>
          <w:b/>
          <w:sz w:val="23"/>
        </w:rPr>
      </w:pPr>
    </w:p>
    <w:p w14:paraId="6CFF77CE" w14:textId="77777777" w:rsidR="00B9248D" w:rsidRDefault="00B9248D" w:rsidP="00B9248D">
      <w:pPr>
        <w:ind w:left="363" w:right="1"/>
        <w:jc w:val="center"/>
        <w:rPr>
          <w:b/>
          <w:sz w:val="23"/>
        </w:rPr>
      </w:pPr>
      <w:r>
        <w:rPr>
          <w:b/>
          <w:spacing w:val="-2"/>
          <w:sz w:val="23"/>
        </w:rPr>
        <w:t>Introduction</w:t>
      </w:r>
    </w:p>
    <w:p w14:paraId="1FA40F67" w14:textId="77777777" w:rsidR="00B9248D" w:rsidRDefault="00B9248D" w:rsidP="00B9248D">
      <w:pPr>
        <w:pStyle w:val="BodyText"/>
        <w:spacing w:before="262"/>
        <w:ind w:right="102"/>
      </w:pPr>
      <w:r>
        <w:t xml:space="preserve">Thank you for applying for employment with Trinity County. We appreciate your interest in working for the County and for giving us this opportunity to </w:t>
      </w:r>
      <w:proofErr w:type="gramStart"/>
      <w:r>
        <w:t>learn of</w:t>
      </w:r>
      <w:proofErr w:type="gramEnd"/>
      <w:r>
        <w:t xml:space="preserve"> your qualifications. We also hope that this present application process will soon lead to the right job opportunity for you with the County. However, if it does not, we want you to feel</w:t>
      </w:r>
      <w:r>
        <w:rPr>
          <w:spacing w:val="-4"/>
        </w:rPr>
        <w:t xml:space="preserve"> </w:t>
      </w:r>
      <w:r>
        <w:t>that</w:t>
      </w:r>
      <w:r>
        <w:rPr>
          <w:spacing w:val="-4"/>
        </w:rPr>
        <w:t xml:space="preserve"> </w:t>
      </w:r>
      <w:r>
        <w:t>it</w:t>
      </w:r>
      <w:r>
        <w:rPr>
          <w:spacing w:val="-4"/>
        </w:rPr>
        <w:t xml:space="preserve"> </w:t>
      </w:r>
      <w:r>
        <w:t>has,</w:t>
      </w:r>
      <w:r>
        <w:rPr>
          <w:spacing w:val="-4"/>
        </w:rPr>
        <w:t xml:space="preserve"> </w:t>
      </w:r>
      <w:r>
        <w:t>nevertheless,</w:t>
      </w:r>
      <w:r>
        <w:rPr>
          <w:spacing w:val="-4"/>
        </w:rPr>
        <w:t xml:space="preserve"> </w:t>
      </w:r>
      <w:r>
        <w:t>been</w:t>
      </w:r>
      <w:r>
        <w:rPr>
          <w:spacing w:val="-4"/>
        </w:rPr>
        <w:t xml:space="preserve"> </w:t>
      </w:r>
      <w:r>
        <w:t>a</w:t>
      </w:r>
      <w:r>
        <w:rPr>
          <w:spacing w:val="-5"/>
        </w:rPr>
        <w:t xml:space="preserve"> </w:t>
      </w:r>
      <w:r>
        <w:t>pleasant</w:t>
      </w:r>
      <w:r>
        <w:rPr>
          <w:spacing w:val="-4"/>
        </w:rPr>
        <w:t xml:space="preserve"> </w:t>
      </w:r>
      <w:r>
        <w:t>experience</w:t>
      </w:r>
      <w:r>
        <w:rPr>
          <w:spacing w:val="-3"/>
        </w:rPr>
        <w:t xml:space="preserve"> </w:t>
      </w:r>
      <w:r>
        <w:t>and</w:t>
      </w:r>
      <w:r>
        <w:rPr>
          <w:spacing w:val="-4"/>
        </w:rPr>
        <w:t xml:space="preserve"> </w:t>
      </w:r>
      <w:r>
        <w:t>one</w:t>
      </w:r>
      <w:r>
        <w:rPr>
          <w:spacing w:val="-5"/>
        </w:rPr>
        <w:t xml:space="preserve"> </w:t>
      </w:r>
      <w:r>
        <w:t>that</w:t>
      </w:r>
      <w:r>
        <w:rPr>
          <w:spacing w:val="-4"/>
        </w:rPr>
        <w:t xml:space="preserve"> </w:t>
      </w:r>
      <w:r>
        <w:t>will</w:t>
      </w:r>
      <w:r>
        <w:rPr>
          <w:spacing w:val="-4"/>
        </w:rPr>
        <w:t xml:space="preserve"> </w:t>
      </w:r>
      <w:r>
        <w:t>encourage</w:t>
      </w:r>
      <w:r>
        <w:rPr>
          <w:spacing w:val="-1"/>
        </w:rPr>
        <w:t xml:space="preserve"> </w:t>
      </w:r>
      <w:r>
        <w:t xml:space="preserve">you to apply again </w:t>
      </w:r>
      <w:proofErr w:type="gramStart"/>
      <w:r>
        <w:t>at a later date</w:t>
      </w:r>
      <w:proofErr w:type="gramEnd"/>
      <w:r>
        <w:t>.</w:t>
      </w:r>
    </w:p>
    <w:p w14:paraId="73EF95BE" w14:textId="77777777" w:rsidR="00B9248D" w:rsidRDefault="00B9248D" w:rsidP="00B9248D">
      <w:pPr>
        <w:pStyle w:val="BodyText"/>
        <w:ind w:left="0"/>
      </w:pPr>
    </w:p>
    <w:p w14:paraId="4950841F" w14:textId="77777777" w:rsidR="00B9248D" w:rsidRDefault="00B9248D" w:rsidP="00B9248D">
      <w:pPr>
        <w:pStyle w:val="BodyText"/>
        <w:ind w:right="102"/>
      </w:pPr>
      <w:r>
        <w:t>We have prepared this information sheet, referred to as the “Applicant Procedure”, to help</w:t>
      </w:r>
      <w:r>
        <w:rPr>
          <w:spacing w:val="-4"/>
        </w:rPr>
        <w:t xml:space="preserve"> </w:t>
      </w:r>
      <w:r>
        <w:t>guide you</w:t>
      </w:r>
      <w:r>
        <w:rPr>
          <w:spacing w:val="-4"/>
        </w:rPr>
        <w:t xml:space="preserve"> </w:t>
      </w:r>
      <w:r>
        <w:t>through</w:t>
      </w:r>
      <w:r>
        <w:rPr>
          <w:spacing w:val="-4"/>
        </w:rPr>
        <w:t xml:space="preserve"> </w:t>
      </w:r>
      <w:r>
        <w:t>the</w:t>
      </w:r>
      <w:r>
        <w:rPr>
          <w:spacing w:val="-5"/>
        </w:rPr>
        <w:t xml:space="preserve"> </w:t>
      </w:r>
      <w:r>
        <w:t>process</w:t>
      </w:r>
      <w:r>
        <w:rPr>
          <w:spacing w:val="-2"/>
        </w:rPr>
        <w:t xml:space="preserve"> </w:t>
      </w:r>
      <w:r>
        <w:t>and</w:t>
      </w:r>
      <w:r>
        <w:rPr>
          <w:spacing w:val="-4"/>
        </w:rPr>
        <w:t xml:space="preserve"> </w:t>
      </w:r>
      <w:r>
        <w:t>steps</w:t>
      </w:r>
      <w:r>
        <w:rPr>
          <w:spacing w:val="-4"/>
        </w:rPr>
        <w:t xml:space="preserve"> </w:t>
      </w:r>
      <w:r>
        <w:t>of</w:t>
      </w:r>
      <w:r>
        <w:rPr>
          <w:spacing w:val="-4"/>
        </w:rPr>
        <w:t xml:space="preserve"> </w:t>
      </w:r>
      <w:r>
        <w:t>applying</w:t>
      </w:r>
      <w:r>
        <w:rPr>
          <w:spacing w:val="-7"/>
        </w:rPr>
        <w:t xml:space="preserve"> </w:t>
      </w:r>
      <w:r>
        <w:t>for</w:t>
      </w:r>
      <w:r>
        <w:rPr>
          <w:spacing w:val="-4"/>
        </w:rPr>
        <w:t xml:space="preserve"> </w:t>
      </w:r>
      <w:r>
        <w:t>and</w:t>
      </w:r>
      <w:r>
        <w:rPr>
          <w:spacing w:val="-4"/>
        </w:rPr>
        <w:t xml:space="preserve"> </w:t>
      </w:r>
      <w:r>
        <w:t>becoming</w:t>
      </w:r>
      <w:r>
        <w:rPr>
          <w:spacing w:val="-7"/>
        </w:rPr>
        <w:t xml:space="preserve"> </w:t>
      </w:r>
      <w:r>
        <w:t>an</w:t>
      </w:r>
      <w:r>
        <w:rPr>
          <w:spacing w:val="-2"/>
        </w:rPr>
        <w:t xml:space="preserve"> </w:t>
      </w:r>
      <w:r>
        <w:t>employee of the</w:t>
      </w:r>
      <w:r>
        <w:rPr>
          <w:spacing w:val="-1"/>
        </w:rPr>
        <w:t xml:space="preserve"> </w:t>
      </w:r>
      <w:r>
        <w:t>County. The</w:t>
      </w:r>
      <w:r>
        <w:rPr>
          <w:spacing w:val="-1"/>
        </w:rPr>
        <w:t xml:space="preserve"> </w:t>
      </w:r>
      <w:r>
        <w:t>County</w:t>
      </w:r>
      <w:r>
        <w:rPr>
          <w:spacing w:val="-4"/>
        </w:rPr>
        <w:t xml:space="preserve"> </w:t>
      </w:r>
      <w:r>
        <w:t xml:space="preserve">has adopted this procedure to ensure that all </w:t>
      </w:r>
      <w:proofErr w:type="gramStart"/>
      <w:r>
        <w:t>persons</w:t>
      </w:r>
      <w:proofErr w:type="gramEnd"/>
      <w:r>
        <w:t xml:space="preserve"> seeking employment are</w:t>
      </w:r>
      <w:r>
        <w:rPr>
          <w:spacing w:val="-1"/>
        </w:rPr>
        <w:t xml:space="preserve"> </w:t>
      </w:r>
      <w:r>
        <w:t>treated in a fair and consistent manner and that in every</w:t>
      </w:r>
      <w:r>
        <w:rPr>
          <w:spacing w:val="-2"/>
        </w:rPr>
        <w:t xml:space="preserve"> </w:t>
      </w:r>
      <w:proofErr w:type="gramStart"/>
      <w:r>
        <w:t>case;</w:t>
      </w:r>
      <w:proofErr w:type="gramEnd"/>
      <w:r>
        <w:t xml:space="preserve"> </w:t>
      </w:r>
      <w:proofErr w:type="gramStart"/>
      <w:r>
        <w:t>the</w:t>
      </w:r>
      <w:proofErr w:type="gramEnd"/>
      <w:r>
        <w:t xml:space="preserve"> better qualified applicant is selected for each open and listed job vacancy. In addition, it is the County’s purpose to make this process as convenient and expeditious </w:t>
      </w:r>
      <w:proofErr w:type="gramStart"/>
      <w:r>
        <w:t>as</w:t>
      </w:r>
      <w:proofErr w:type="gramEnd"/>
      <w:r>
        <w:t xml:space="preserve"> is practicable.</w:t>
      </w:r>
    </w:p>
    <w:p w14:paraId="30E97AE5" w14:textId="77777777" w:rsidR="00B9248D" w:rsidRDefault="00B9248D" w:rsidP="00B9248D">
      <w:pPr>
        <w:pStyle w:val="BodyText"/>
        <w:ind w:left="0"/>
      </w:pPr>
    </w:p>
    <w:p w14:paraId="081C70AC" w14:textId="77777777" w:rsidR="00B9248D" w:rsidRDefault="00B9248D" w:rsidP="00B9248D">
      <w:pPr>
        <w:pStyle w:val="BodyText"/>
        <w:ind w:right="102"/>
      </w:pPr>
      <w:r>
        <w:t>The</w:t>
      </w:r>
      <w:r>
        <w:rPr>
          <w:spacing w:val="-6"/>
        </w:rPr>
        <w:t xml:space="preserve"> </w:t>
      </w:r>
      <w:r>
        <w:t>County</w:t>
      </w:r>
      <w:r>
        <w:rPr>
          <w:spacing w:val="-8"/>
        </w:rPr>
        <w:t xml:space="preserve"> </w:t>
      </w:r>
      <w:r>
        <w:t>will</w:t>
      </w:r>
      <w:r>
        <w:rPr>
          <w:spacing w:val="-4"/>
        </w:rPr>
        <w:t xml:space="preserve"> </w:t>
      </w:r>
      <w:r>
        <w:t>provide</w:t>
      </w:r>
      <w:r>
        <w:rPr>
          <w:spacing w:val="-3"/>
        </w:rPr>
        <w:t xml:space="preserve"> </w:t>
      </w:r>
      <w:r>
        <w:t>you</w:t>
      </w:r>
      <w:r>
        <w:rPr>
          <w:spacing w:val="-2"/>
        </w:rPr>
        <w:t xml:space="preserve"> </w:t>
      </w:r>
      <w:r>
        <w:t>with</w:t>
      </w:r>
      <w:r>
        <w:rPr>
          <w:spacing w:val="-4"/>
        </w:rPr>
        <w:t xml:space="preserve"> </w:t>
      </w:r>
      <w:r>
        <w:t>information</w:t>
      </w:r>
      <w:r>
        <w:rPr>
          <w:spacing w:val="-4"/>
        </w:rPr>
        <w:t xml:space="preserve"> </w:t>
      </w:r>
      <w:r>
        <w:t>on</w:t>
      </w:r>
      <w:r>
        <w:rPr>
          <w:spacing w:val="-2"/>
        </w:rPr>
        <w:t xml:space="preserve"> </w:t>
      </w:r>
      <w:r>
        <w:t>its</w:t>
      </w:r>
      <w:r>
        <w:rPr>
          <w:spacing w:val="-4"/>
        </w:rPr>
        <w:t xml:space="preserve"> </w:t>
      </w:r>
      <w:r>
        <w:t>personnel</w:t>
      </w:r>
      <w:r>
        <w:rPr>
          <w:spacing w:val="-4"/>
        </w:rPr>
        <w:t xml:space="preserve"> </w:t>
      </w:r>
      <w:r>
        <w:t>policies</w:t>
      </w:r>
      <w:r>
        <w:rPr>
          <w:spacing w:val="-4"/>
        </w:rPr>
        <w:t xml:space="preserve"> </w:t>
      </w:r>
      <w:r>
        <w:t>and</w:t>
      </w:r>
      <w:r>
        <w:rPr>
          <w:spacing w:val="-2"/>
        </w:rPr>
        <w:t xml:space="preserve"> </w:t>
      </w:r>
      <w:r>
        <w:t>practices,</w:t>
      </w:r>
      <w:r>
        <w:rPr>
          <w:spacing w:val="-4"/>
        </w:rPr>
        <w:t xml:space="preserve"> </w:t>
      </w:r>
      <w:r>
        <w:t xml:space="preserve">its employee benefits, and its personnel. However, please feel </w:t>
      </w:r>
      <w:proofErr w:type="gramStart"/>
      <w:r>
        <w:t>free at any time</w:t>
      </w:r>
      <w:proofErr w:type="gramEnd"/>
      <w:r>
        <w:t xml:space="preserve"> to ask questions</w:t>
      </w:r>
      <w:r>
        <w:rPr>
          <w:spacing w:val="-1"/>
        </w:rPr>
        <w:t xml:space="preserve"> </w:t>
      </w:r>
      <w:r>
        <w:t>and/or</w:t>
      </w:r>
      <w:r>
        <w:rPr>
          <w:spacing w:val="-1"/>
        </w:rPr>
        <w:t xml:space="preserve"> </w:t>
      </w:r>
      <w:r>
        <w:t>inquire</w:t>
      </w:r>
      <w:r>
        <w:rPr>
          <w:spacing w:val="-1"/>
        </w:rPr>
        <w:t xml:space="preserve"> </w:t>
      </w:r>
      <w:r>
        <w:t>about</w:t>
      </w:r>
      <w:r>
        <w:rPr>
          <w:spacing w:val="-1"/>
        </w:rPr>
        <w:t xml:space="preserve"> </w:t>
      </w:r>
      <w:r>
        <w:t>the</w:t>
      </w:r>
      <w:r>
        <w:rPr>
          <w:spacing w:val="-2"/>
        </w:rPr>
        <w:t xml:space="preserve"> </w:t>
      </w:r>
      <w:r>
        <w:t>status</w:t>
      </w:r>
      <w:r>
        <w:rPr>
          <w:spacing w:val="-1"/>
        </w:rPr>
        <w:t xml:space="preserve"> </w:t>
      </w:r>
      <w:r>
        <w:t>of your</w:t>
      </w:r>
      <w:r>
        <w:rPr>
          <w:spacing w:val="-1"/>
        </w:rPr>
        <w:t xml:space="preserve"> </w:t>
      </w:r>
      <w:r>
        <w:t>application.</w:t>
      </w:r>
      <w:r>
        <w:rPr>
          <w:spacing w:val="-1"/>
        </w:rPr>
        <w:t xml:space="preserve"> </w:t>
      </w:r>
      <w:r>
        <w:t>While</w:t>
      </w:r>
      <w:r>
        <w:rPr>
          <w:spacing w:val="-2"/>
        </w:rPr>
        <w:t xml:space="preserve"> </w:t>
      </w:r>
      <w:r>
        <w:t>we</w:t>
      </w:r>
      <w:r>
        <w:rPr>
          <w:spacing w:val="-3"/>
        </w:rPr>
        <w:t xml:space="preserve"> </w:t>
      </w:r>
      <w:r>
        <w:t>will</w:t>
      </w:r>
      <w:r>
        <w:rPr>
          <w:spacing w:val="-3"/>
        </w:rPr>
        <w:t xml:space="preserve"> </w:t>
      </w:r>
      <w:r>
        <w:t>be</w:t>
      </w:r>
      <w:r>
        <w:rPr>
          <w:spacing w:val="-2"/>
        </w:rPr>
        <w:t xml:space="preserve"> </w:t>
      </w:r>
      <w:r>
        <w:t xml:space="preserve">gathering relevant information about you, we want you, at the same time, to have </w:t>
      </w:r>
      <w:proofErr w:type="gramStart"/>
      <w:r>
        <w:t>all of</w:t>
      </w:r>
      <w:proofErr w:type="gramEnd"/>
      <w:r>
        <w:t xml:space="preserve"> the information you need. The County will be available to assist you at any time with your questions. The information on how to contact us is listed below.</w:t>
      </w:r>
    </w:p>
    <w:p w14:paraId="461B22EB" w14:textId="77777777" w:rsidR="00B9248D" w:rsidRDefault="00B9248D" w:rsidP="00B9248D">
      <w:pPr>
        <w:spacing w:before="231"/>
        <w:ind w:left="363" w:right="6"/>
        <w:jc w:val="center"/>
        <w:rPr>
          <w:b/>
          <w:sz w:val="23"/>
        </w:rPr>
      </w:pPr>
      <w:r>
        <w:rPr>
          <w:b/>
          <w:sz w:val="23"/>
        </w:rPr>
        <w:t>Employment</w:t>
      </w:r>
      <w:r>
        <w:rPr>
          <w:b/>
          <w:spacing w:val="-4"/>
          <w:sz w:val="23"/>
        </w:rPr>
        <w:t xml:space="preserve"> </w:t>
      </w:r>
      <w:r>
        <w:rPr>
          <w:b/>
          <w:sz w:val="23"/>
        </w:rPr>
        <w:t>at</w:t>
      </w:r>
      <w:r>
        <w:rPr>
          <w:b/>
          <w:spacing w:val="-4"/>
          <w:sz w:val="23"/>
        </w:rPr>
        <w:t xml:space="preserve"> Will</w:t>
      </w:r>
    </w:p>
    <w:p w14:paraId="1A176033" w14:textId="77777777" w:rsidR="00B9248D" w:rsidRDefault="00B9248D" w:rsidP="00B9248D">
      <w:pPr>
        <w:pStyle w:val="BodyText"/>
        <w:spacing w:before="262"/>
        <w:ind w:right="21"/>
      </w:pPr>
      <w:r>
        <w:t>All</w:t>
      </w:r>
      <w:r>
        <w:rPr>
          <w:spacing w:val="-3"/>
        </w:rPr>
        <w:t xml:space="preserve"> </w:t>
      </w:r>
      <w:r>
        <w:t>employment</w:t>
      </w:r>
      <w:r>
        <w:rPr>
          <w:spacing w:val="-3"/>
        </w:rPr>
        <w:t xml:space="preserve"> </w:t>
      </w:r>
      <w:r>
        <w:t>with</w:t>
      </w:r>
      <w:r>
        <w:rPr>
          <w:spacing w:val="-3"/>
        </w:rPr>
        <w:t xml:space="preserve"> </w:t>
      </w:r>
      <w:r>
        <w:t>the</w:t>
      </w:r>
      <w:r>
        <w:rPr>
          <w:spacing w:val="-1"/>
        </w:rPr>
        <w:t xml:space="preserve"> </w:t>
      </w:r>
      <w:r>
        <w:t>County</w:t>
      </w:r>
      <w:r>
        <w:rPr>
          <w:spacing w:val="-8"/>
        </w:rPr>
        <w:t xml:space="preserve"> </w:t>
      </w:r>
      <w:r>
        <w:t>is</w:t>
      </w:r>
      <w:r>
        <w:rPr>
          <w:spacing w:val="-4"/>
        </w:rPr>
        <w:t xml:space="preserve"> </w:t>
      </w:r>
      <w:r>
        <w:t>“at</w:t>
      </w:r>
      <w:r>
        <w:rPr>
          <w:spacing w:val="-3"/>
        </w:rPr>
        <w:t xml:space="preserve"> </w:t>
      </w:r>
      <w:r>
        <w:t>will”.</w:t>
      </w:r>
      <w:r>
        <w:rPr>
          <w:spacing w:val="-3"/>
        </w:rPr>
        <w:t xml:space="preserve"> </w:t>
      </w:r>
      <w:r>
        <w:t>This</w:t>
      </w:r>
      <w:r>
        <w:rPr>
          <w:spacing w:val="-1"/>
        </w:rPr>
        <w:t xml:space="preserve"> </w:t>
      </w:r>
      <w:r>
        <w:t>means</w:t>
      </w:r>
      <w:r>
        <w:rPr>
          <w:spacing w:val="-4"/>
        </w:rPr>
        <w:t xml:space="preserve"> </w:t>
      </w:r>
      <w:r>
        <w:t>that</w:t>
      </w:r>
      <w:r>
        <w:rPr>
          <w:spacing w:val="-3"/>
        </w:rPr>
        <w:t xml:space="preserve"> </w:t>
      </w:r>
      <w:r>
        <w:t>if you</w:t>
      </w:r>
      <w:r>
        <w:rPr>
          <w:spacing w:val="-3"/>
        </w:rPr>
        <w:t xml:space="preserve"> </w:t>
      </w:r>
      <w:r>
        <w:t>become</w:t>
      </w:r>
      <w:r>
        <w:rPr>
          <w:spacing w:val="-4"/>
        </w:rPr>
        <w:t xml:space="preserve"> </w:t>
      </w:r>
      <w:r>
        <w:t>an</w:t>
      </w:r>
      <w:r>
        <w:rPr>
          <w:spacing w:val="-3"/>
        </w:rPr>
        <w:t xml:space="preserve"> </w:t>
      </w:r>
      <w:r>
        <w:t>employee of the County, no contract of employment, either specified or unspecified, will exist between you and the County for any duration, except as provided by state law. In other words, the County</w:t>
      </w:r>
      <w:r>
        <w:rPr>
          <w:spacing w:val="-4"/>
        </w:rPr>
        <w:t xml:space="preserve"> </w:t>
      </w:r>
      <w:r>
        <w:t>will have the right to terminate your employment for</w:t>
      </w:r>
      <w:r>
        <w:rPr>
          <w:spacing w:val="-1"/>
        </w:rPr>
        <w:t xml:space="preserve"> </w:t>
      </w:r>
      <w:r>
        <w:t>any</w:t>
      </w:r>
      <w:r>
        <w:rPr>
          <w:spacing w:val="-2"/>
        </w:rPr>
        <w:t xml:space="preserve"> </w:t>
      </w:r>
      <w:r>
        <w:t>legal reason, or no reason, at any time either with or without notice. Conversely, you will have the right to leave your employment at any time, for any reason, with or without notice.</w:t>
      </w:r>
    </w:p>
    <w:p w14:paraId="0DD23B4E" w14:textId="77777777" w:rsidR="00B9248D" w:rsidRDefault="00B9248D" w:rsidP="00B9248D">
      <w:pPr>
        <w:pStyle w:val="BodyText"/>
        <w:ind w:left="0"/>
      </w:pPr>
    </w:p>
    <w:p w14:paraId="5539CA58" w14:textId="77777777" w:rsidR="00B9248D" w:rsidRDefault="00B9248D" w:rsidP="00B9248D">
      <w:pPr>
        <w:pStyle w:val="BodyText"/>
      </w:pPr>
      <w:r>
        <w:t>Furthermore,</w:t>
      </w:r>
      <w:r>
        <w:rPr>
          <w:spacing w:val="-3"/>
        </w:rPr>
        <w:t xml:space="preserve"> </w:t>
      </w:r>
      <w:r>
        <w:t>the</w:t>
      </w:r>
      <w:r>
        <w:rPr>
          <w:spacing w:val="-4"/>
        </w:rPr>
        <w:t xml:space="preserve"> </w:t>
      </w:r>
      <w:r>
        <w:t>County</w:t>
      </w:r>
      <w:r>
        <w:rPr>
          <w:spacing w:val="-6"/>
        </w:rPr>
        <w:t xml:space="preserve"> </w:t>
      </w:r>
      <w:r>
        <w:t>will</w:t>
      </w:r>
      <w:r>
        <w:rPr>
          <w:spacing w:val="-3"/>
        </w:rPr>
        <w:t xml:space="preserve"> </w:t>
      </w:r>
      <w:r>
        <w:t>have</w:t>
      </w:r>
      <w:r>
        <w:rPr>
          <w:spacing w:val="-4"/>
        </w:rPr>
        <w:t xml:space="preserve"> </w:t>
      </w:r>
      <w:r>
        <w:t>the</w:t>
      </w:r>
      <w:r>
        <w:rPr>
          <w:spacing w:val="-3"/>
        </w:rPr>
        <w:t xml:space="preserve"> </w:t>
      </w:r>
      <w:r>
        <w:t>right</w:t>
      </w:r>
      <w:r>
        <w:rPr>
          <w:spacing w:val="-3"/>
        </w:rPr>
        <w:t xml:space="preserve"> </w:t>
      </w:r>
      <w:r>
        <w:t>to</w:t>
      </w:r>
      <w:r>
        <w:rPr>
          <w:spacing w:val="-3"/>
        </w:rPr>
        <w:t xml:space="preserve"> </w:t>
      </w:r>
      <w:r>
        <w:t>change your</w:t>
      </w:r>
      <w:r>
        <w:rPr>
          <w:spacing w:val="-3"/>
        </w:rPr>
        <w:t xml:space="preserve"> </w:t>
      </w:r>
      <w:r>
        <w:t>location</w:t>
      </w:r>
      <w:r>
        <w:rPr>
          <w:spacing w:val="-3"/>
        </w:rPr>
        <w:t xml:space="preserve"> </w:t>
      </w:r>
      <w:r>
        <w:t>for</w:t>
      </w:r>
      <w:r>
        <w:rPr>
          <w:spacing w:val="-2"/>
        </w:rPr>
        <w:t xml:space="preserve"> </w:t>
      </w:r>
      <w:r>
        <w:t>work,</w:t>
      </w:r>
      <w:r>
        <w:rPr>
          <w:spacing w:val="-1"/>
        </w:rPr>
        <w:t xml:space="preserve"> </w:t>
      </w:r>
      <w:r>
        <w:t>your</w:t>
      </w:r>
      <w:r>
        <w:rPr>
          <w:spacing w:val="-3"/>
        </w:rPr>
        <w:t xml:space="preserve"> </w:t>
      </w:r>
      <w:r>
        <w:t>salary and benefit programs, its personnel policies and any other privilege or condition of employment at any time and for any reason, with or without prior notice.</w:t>
      </w:r>
    </w:p>
    <w:p w14:paraId="251475DA" w14:textId="77777777" w:rsidR="00B9248D" w:rsidRDefault="00B9248D" w:rsidP="00B9248D">
      <w:pPr>
        <w:widowControl/>
        <w:autoSpaceDE/>
        <w:autoSpaceDN/>
        <w:rPr>
          <w:sz w:val="24"/>
          <w:szCs w:val="24"/>
        </w:rPr>
        <w:sectPr w:rsidR="00B9248D" w:rsidSect="00B9248D">
          <w:pgSz w:w="12240" w:h="15840"/>
          <w:pgMar w:top="600" w:right="1800" w:bottom="1200" w:left="1440" w:header="0" w:footer="1017" w:gutter="0"/>
          <w:pgNumType w:start="1"/>
          <w:cols w:space="720"/>
        </w:sectPr>
      </w:pPr>
    </w:p>
    <w:p w14:paraId="1CF9E48B" w14:textId="77777777" w:rsidR="00B9248D" w:rsidRDefault="00B9248D" w:rsidP="00B9248D">
      <w:pPr>
        <w:spacing w:before="79"/>
        <w:ind w:left="363" w:right="5"/>
        <w:jc w:val="center"/>
        <w:rPr>
          <w:b/>
          <w:sz w:val="23"/>
        </w:rPr>
      </w:pPr>
      <w:r>
        <w:rPr>
          <w:b/>
          <w:sz w:val="23"/>
        </w:rPr>
        <w:lastRenderedPageBreak/>
        <w:t>Equal</w:t>
      </w:r>
      <w:r>
        <w:rPr>
          <w:b/>
          <w:spacing w:val="-5"/>
          <w:sz w:val="23"/>
        </w:rPr>
        <w:t xml:space="preserve"> </w:t>
      </w:r>
      <w:r>
        <w:rPr>
          <w:b/>
          <w:sz w:val="23"/>
        </w:rPr>
        <w:t>Employment</w:t>
      </w:r>
      <w:r>
        <w:rPr>
          <w:b/>
          <w:spacing w:val="-5"/>
          <w:sz w:val="23"/>
        </w:rPr>
        <w:t xml:space="preserve"> </w:t>
      </w:r>
      <w:r>
        <w:rPr>
          <w:b/>
          <w:spacing w:val="-2"/>
          <w:sz w:val="23"/>
        </w:rPr>
        <w:t>Opportunity</w:t>
      </w:r>
    </w:p>
    <w:p w14:paraId="39C172C0" w14:textId="77777777" w:rsidR="00B9248D" w:rsidRDefault="00B9248D" w:rsidP="00B9248D">
      <w:pPr>
        <w:pStyle w:val="BodyText"/>
        <w:spacing w:before="261"/>
        <w:ind w:right="102"/>
      </w:pPr>
      <w:r>
        <w:t>The</w:t>
      </w:r>
      <w:r>
        <w:rPr>
          <w:spacing w:val="-2"/>
        </w:rPr>
        <w:t xml:space="preserve"> </w:t>
      </w:r>
      <w:r>
        <w:t>County</w:t>
      </w:r>
      <w:r>
        <w:rPr>
          <w:spacing w:val="-5"/>
        </w:rPr>
        <w:t xml:space="preserve"> </w:t>
      </w:r>
      <w:r>
        <w:t>is an Equal Opportunity</w:t>
      </w:r>
      <w:r>
        <w:rPr>
          <w:spacing w:val="-5"/>
        </w:rPr>
        <w:t xml:space="preserve"> </w:t>
      </w:r>
      <w:r>
        <w:t>Employer. It is the</w:t>
      </w:r>
      <w:r>
        <w:rPr>
          <w:spacing w:val="-1"/>
        </w:rPr>
        <w:t xml:space="preserve"> </w:t>
      </w:r>
      <w:r>
        <w:t>policy</w:t>
      </w:r>
      <w:r>
        <w:rPr>
          <w:spacing w:val="-5"/>
        </w:rPr>
        <w:t xml:space="preserve"> </w:t>
      </w:r>
      <w:r>
        <w:t>of the</w:t>
      </w:r>
      <w:r>
        <w:rPr>
          <w:spacing w:val="-2"/>
        </w:rPr>
        <w:t xml:space="preserve"> </w:t>
      </w:r>
      <w:r>
        <w:t>County</w:t>
      </w:r>
      <w:r>
        <w:rPr>
          <w:spacing w:val="-5"/>
        </w:rPr>
        <w:t xml:space="preserve"> </w:t>
      </w:r>
      <w:r>
        <w:t xml:space="preserve">to provide equal opportunity to all applicants for employment without discrimination </w:t>
      </w:r>
      <w:proofErr w:type="gramStart"/>
      <w:r>
        <w:t>in regard to</w:t>
      </w:r>
      <w:proofErr w:type="gramEnd"/>
      <w:r>
        <w:t xml:space="preserve"> race,</w:t>
      </w:r>
      <w:r>
        <w:rPr>
          <w:spacing w:val="-2"/>
        </w:rPr>
        <w:t xml:space="preserve"> </w:t>
      </w:r>
      <w:r>
        <w:t>color,</w:t>
      </w:r>
      <w:r>
        <w:rPr>
          <w:spacing w:val="-3"/>
        </w:rPr>
        <w:t xml:space="preserve"> </w:t>
      </w:r>
      <w:r>
        <w:t>religion,</w:t>
      </w:r>
      <w:r>
        <w:rPr>
          <w:spacing w:val="-3"/>
        </w:rPr>
        <w:t xml:space="preserve"> </w:t>
      </w:r>
      <w:r>
        <w:t>disability,</w:t>
      </w:r>
      <w:r>
        <w:rPr>
          <w:spacing w:val="-3"/>
        </w:rPr>
        <w:t xml:space="preserve"> </w:t>
      </w:r>
      <w:r>
        <w:t>national</w:t>
      </w:r>
      <w:r>
        <w:rPr>
          <w:spacing w:val="-3"/>
        </w:rPr>
        <w:t xml:space="preserve"> </w:t>
      </w:r>
      <w:r>
        <w:t>origin,</w:t>
      </w:r>
      <w:r>
        <w:rPr>
          <w:spacing w:val="-3"/>
        </w:rPr>
        <w:t xml:space="preserve"> </w:t>
      </w:r>
      <w:r>
        <w:t>sex</w:t>
      </w:r>
      <w:r>
        <w:rPr>
          <w:spacing w:val="-2"/>
        </w:rPr>
        <w:t xml:space="preserve"> </w:t>
      </w:r>
      <w:r>
        <w:t>or</w:t>
      </w:r>
      <w:r>
        <w:rPr>
          <w:spacing w:val="-3"/>
        </w:rPr>
        <w:t xml:space="preserve"> </w:t>
      </w:r>
      <w:r>
        <w:t>age.</w:t>
      </w:r>
      <w:r>
        <w:rPr>
          <w:spacing w:val="-3"/>
        </w:rPr>
        <w:t xml:space="preserve"> </w:t>
      </w:r>
      <w:r>
        <w:t>This</w:t>
      </w:r>
      <w:r>
        <w:rPr>
          <w:spacing w:val="-3"/>
        </w:rPr>
        <w:t xml:space="preserve"> </w:t>
      </w:r>
      <w:r>
        <w:t>policy</w:t>
      </w:r>
      <w:r>
        <w:rPr>
          <w:spacing w:val="-8"/>
        </w:rPr>
        <w:t xml:space="preserve"> </w:t>
      </w:r>
      <w:r>
        <w:t>extends</w:t>
      </w:r>
      <w:r>
        <w:rPr>
          <w:spacing w:val="-3"/>
        </w:rPr>
        <w:t xml:space="preserve"> </w:t>
      </w:r>
      <w:r>
        <w:t>to</w:t>
      </w:r>
      <w:r>
        <w:rPr>
          <w:spacing w:val="-3"/>
        </w:rPr>
        <w:t xml:space="preserve"> </w:t>
      </w:r>
      <w:r>
        <w:t>hiring, training, promotion, discipline, transfer, layoff, termination and all other terms and conditions of employment.</w:t>
      </w:r>
    </w:p>
    <w:p w14:paraId="4D5C09D0" w14:textId="77777777" w:rsidR="00B9248D" w:rsidRDefault="00B9248D" w:rsidP="00B9248D">
      <w:pPr>
        <w:spacing w:before="267"/>
        <w:ind w:left="363" w:right="8"/>
        <w:jc w:val="center"/>
        <w:rPr>
          <w:b/>
          <w:sz w:val="23"/>
        </w:rPr>
      </w:pPr>
      <w:r>
        <w:rPr>
          <w:b/>
          <w:sz w:val="23"/>
        </w:rPr>
        <w:t>Definition</w:t>
      </w:r>
      <w:r>
        <w:rPr>
          <w:b/>
          <w:spacing w:val="-3"/>
          <w:sz w:val="23"/>
        </w:rPr>
        <w:t xml:space="preserve"> </w:t>
      </w:r>
      <w:r>
        <w:rPr>
          <w:b/>
          <w:sz w:val="23"/>
        </w:rPr>
        <w:t>of</w:t>
      </w:r>
      <w:r>
        <w:rPr>
          <w:b/>
          <w:spacing w:val="-1"/>
          <w:sz w:val="23"/>
        </w:rPr>
        <w:t xml:space="preserve"> </w:t>
      </w:r>
      <w:r>
        <w:rPr>
          <w:b/>
          <w:sz w:val="23"/>
        </w:rPr>
        <w:t>a</w:t>
      </w:r>
      <w:r>
        <w:rPr>
          <w:b/>
          <w:spacing w:val="-2"/>
          <w:sz w:val="23"/>
        </w:rPr>
        <w:t xml:space="preserve"> </w:t>
      </w:r>
      <w:r>
        <w:rPr>
          <w:b/>
          <w:sz w:val="23"/>
        </w:rPr>
        <w:t>Job</w:t>
      </w:r>
      <w:r>
        <w:rPr>
          <w:b/>
          <w:spacing w:val="-2"/>
          <w:sz w:val="23"/>
        </w:rPr>
        <w:t xml:space="preserve"> Applicant</w:t>
      </w:r>
    </w:p>
    <w:p w14:paraId="5EF15723" w14:textId="77777777" w:rsidR="00B9248D" w:rsidRDefault="00B9248D" w:rsidP="00B9248D">
      <w:pPr>
        <w:pStyle w:val="BodyText"/>
        <w:spacing w:before="259"/>
        <w:ind w:right="102"/>
      </w:pPr>
      <w:r>
        <w:t>Due</w:t>
      </w:r>
      <w:r>
        <w:rPr>
          <w:spacing w:val="-4"/>
        </w:rPr>
        <w:t xml:space="preserve"> </w:t>
      </w:r>
      <w:r>
        <w:t>to</w:t>
      </w:r>
      <w:r>
        <w:rPr>
          <w:spacing w:val="-3"/>
        </w:rPr>
        <w:t xml:space="preserve"> </w:t>
      </w:r>
      <w:r>
        <w:t>regulatory</w:t>
      </w:r>
      <w:r>
        <w:rPr>
          <w:spacing w:val="-5"/>
        </w:rPr>
        <w:t xml:space="preserve"> </w:t>
      </w:r>
      <w:r>
        <w:t>reasons,</w:t>
      </w:r>
      <w:r>
        <w:rPr>
          <w:spacing w:val="-3"/>
        </w:rPr>
        <w:t xml:space="preserve"> </w:t>
      </w:r>
      <w:r>
        <w:t>the</w:t>
      </w:r>
      <w:r>
        <w:rPr>
          <w:spacing w:val="-3"/>
        </w:rPr>
        <w:t xml:space="preserve"> </w:t>
      </w:r>
      <w:r>
        <w:t>County</w:t>
      </w:r>
      <w:r>
        <w:rPr>
          <w:spacing w:val="-7"/>
        </w:rPr>
        <w:t xml:space="preserve"> </w:t>
      </w:r>
      <w:r>
        <w:t>defines</w:t>
      </w:r>
      <w:r>
        <w:rPr>
          <w:spacing w:val="-1"/>
        </w:rPr>
        <w:t xml:space="preserve"> </w:t>
      </w:r>
      <w:r>
        <w:t>a</w:t>
      </w:r>
      <w:r>
        <w:rPr>
          <w:spacing w:val="-4"/>
        </w:rPr>
        <w:t xml:space="preserve"> </w:t>
      </w:r>
      <w:r>
        <w:t>“job</w:t>
      </w:r>
      <w:r>
        <w:rPr>
          <w:spacing w:val="-3"/>
        </w:rPr>
        <w:t xml:space="preserve"> </w:t>
      </w:r>
      <w:r>
        <w:t>applicant"</w:t>
      </w:r>
      <w:r>
        <w:rPr>
          <w:spacing w:val="-4"/>
        </w:rPr>
        <w:t xml:space="preserve"> </w:t>
      </w:r>
      <w:r>
        <w:t>to</w:t>
      </w:r>
      <w:r>
        <w:rPr>
          <w:spacing w:val="-3"/>
        </w:rPr>
        <w:t xml:space="preserve"> </w:t>
      </w:r>
      <w:r>
        <w:t>be</w:t>
      </w:r>
      <w:r>
        <w:rPr>
          <w:spacing w:val="-4"/>
        </w:rPr>
        <w:t xml:space="preserve"> </w:t>
      </w:r>
      <w:r>
        <w:t>a</w:t>
      </w:r>
      <w:r>
        <w:rPr>
          <w:spacing w:val="-4"/>
        </w:rPr>
        <w:t xml:space="preserve"> </w:t>
      </w:r>
      <w:r>
        <w:t>qualified</w:t>
      </w:r>
      <w:r>
        <w:rPr>
          <w:spacing w:val="-3"/>
        </w:rPr>
        <w:t xml:space="preserve"> </w:t>
      </w:r>
      <w:r>
        <w:t>person who applies for an open and listed job vacancy. This means that the County accepts applications only for listed job vacancies and only from applicants who possess the minimum job skills and qualifications that are required of the position.</w:t>
      </w:r>
    </w:p>
    <w:p w14:paraId="6BA8CD1A" w14:textId="77777777" w:rsidR="00B9248D" w:rsidRDefault="00B9248D" w:rsidP="00B9248D">
      <w:pPr>
        <w:pStyle w:val="BodyText"/>
        <w:ind w:left="0"/>
      </w:pPr>
    </w:p>
    <w:p w14:paraId="45D15428" w14:textId="77777777" w:rsidR="00B9248D" w:rsidRDefault="00B9248D" w:rsidP="00B9248D">
      <w:pPr>
        <w:pStyle w:val="BodyText"/>
        <w:ind w:right="102"/>
      </w:pPr>
      <w:r>
        <w:t>In addition, a job applicant is further defined as someone who has completed, in its entirety,</w:t>
      </w:r>
      <w:r>
        <w:rPr>
          <w:spacing w:val="-2"/>
        </w:rPr>
        <w:t xml:space="preserve"> </w:t>
      </w:r>
      <w:r>
        <w:t>a</w:t>
      </w:r>
      <w:r>
        <w:rPr>
          <w:spacing w:val="-5"/>
        </w:rPr>
        <w:t xml:space="preserve"> </w:t>
      </w:r>
      <w:r>
        <w:t>Trinity</w:t>
      </w:r>
      <w:r>
        <w:rPr>
          <w:spacing w:val="-9"/>
        </w:rPr>
        <w:t xml:space="preserve"> </w:t>
      </w:r>
      <w:r>
        <w:t>County</w:t>
      </w:r>
      <w:r>
        <w:rPr>
          <w:spacing w:val="-7"/>
        </w:rPr>
        <w:t xml:space="preserve"> </w:t>
      </w:r>
      <w:r>
        <w:t>Employment</w:t>
      </w:r>
      <w:r>
        <w:rPr>
          <w:spacing w:val="-4"/>
        </w:rPr>
        <w:t xml:space="preserve"> </w:t>
      </w:r>
      <w:r>
        <w:t>Application</w:t>
      </w:r>
      <w:r>
        <w:rPr>
          <w:spacing w:val="-4"/>
        </w:rPr>
        <w:t xml:space="preserve"> </w:t>
      </w:r>
      <w:r>
        <w:t>form</w:t>
      </w:r>
      <w:r>
        <w:rPr>
          <w:spacing w:val="-4"/>
        </w:rPr>
        <w:t xml:space="preserve"> </w:t>
      </w:r>
      <w:r>
        <w:t>and</w:t>
      </w:r>
      <w:r>
        <w:rPr>
          <w:spacing w:val="-4"/>
        </w:rPr>
        <w:t xml:space="preserve"> </w:t>
      </w:r>
      <w:r>
        <w:t>other</w:t>
      </w:r>
      <w:r>
        <w:rPr>
          <w:spacing w:val="-4"/>
        </w:rPr>
        <w:t xml:space="preserve"> </w:t>
      </w:r>
      <w:r>
        <w:t>supplement(s),</w:t>
      </w:r>
      <w:r>
        <w:rPr>
          <w:spacing w:val="-4"/>
        </w:rPr>
        <w:t xml:space="preserve"> </w:t>
      </w:r>
      <w:r>
        <w:t>as applicable, and who submits the</w:t>
      </w:r>
      <w:r>
        <w:rPr>
          <w:spacing w:val="-1"/>
        </w:rPr>
        <w:t xml:space="preserve"> </w:t>
      </w:r>
      <w:r>
        <w:t>document(s), in person, to the Treasurer, Auditor or other designated department of the County.</w:t>
      </w:r>
    </w:p>
    <w:p w14:paraId="0A966A29" w14:textId="77777777" w:rsidR="00B9248D" w:rsidRDefault="00B9248D" w:rsidP="00B9248D">
      <w:pPr>
        <w:pStyle w:val="BodyText"/>
        <w:spacing w:before="274"/>
        <w:ind w:right="102"/>
      </w:pPr>
      <w:proofErr w:type="gramStart"/>
      <w:r>
        <w:t>Persons</w:t>
      </w:r>
      <w:proofErr w:type="gramEnd"/>
      <w:r>
        <w:rPr>
          <w:spacing w:val="-4"/>
        </w:rPr>
        <w:t xml:space="preserve"> </w:t>
      </w:r>
      <w:r>
        <w:t>submitting</w:t>
      </w:r>
      <w:r>
        <w:rPr>
          <w:spacing w:val="-6"/>
        </w:rPr>
        <w:t xml:space="preserve"> </w:t>
      </w:r>
      <w:r>
        <w:t>resumes,</w:t>
      </w:r>
      <w:r>
        <w:rPr>
          <w:spacing w:val="-4"/>
        </w:rPr>
        <w:t xml:space="preserve"> </w:t>
      </w:r>
      <w:r>
        <w:t>solicited</w:t>
      </w:r>
      <w:r>
        <w:rPr>
          <w:spacing w:val="-4"/>
        </w:rPr>
        <w:t xml:space="preserve"> </w:t>
      </w:r>
      <w:r>
        <w:t>or</w:t>
      </w:r>
      <w:r>
        <w:rPr>
          <w:spacing w:val="-4"/>
        </w:rPr>
        <w:t xml:space="preserve"> </w:t>
      </w:r>
      <w:r>
        <w:t>unsolicited,</w:t>
      </w:r>
      <w:r>
        <w:rPr>
          <w:spacing w:val="-4"/>
        </w:rPr>
        <w:t xml:space="preserve"> </w:t>
      </w:r>
      <w:r>
        <w:t>will</w:t>
      </w:r>
      <w:r>
        <w:rPr>
          <w:spacing w:val="-4"/>
        </w:rPr>
        <w:t xml:space="preserve"> </w:t>
      </w:r>
      <w:r>
        <w:t>not</w:t>
      </w:r>
      <w:r>
        <w:rPr>
          <w:spacing w:val="-4"/>
        </w:rPr>
        <w:t xml:space="preserve"> </w:t>
      </w:r>
      <w:r>
        <w:t>be</w:t>
      </w:r>
      <w:r>
        <w:rPr>
          <w:spacing w:val="-5"/>
        </w:rPr>
        <w:t xml:space="preserve"> </w:t>
      </w:r>
      <w:r>
        <w:t>considered</w:t>
      </w:r>
      <w:r>
        <w:rPr>
          <w:spacing w:val="-4"/>
        </w:rPr>
        <w:t xml:space="preserve"> </w:t>
      </w:r>
      <w:r>
        <w:t>a</w:t>
      </w:r>
      <w:r>
        <w:rPr>
          <w:spacing w:val="-5"/>
        </w:rPr>
        <w:t xml:space="preserve"> </w:t>
      </w:r>
      <w:r>
        <w:t>job applicant</w:t>
      </w:r>
      <w:r>
        <w:rPr>
          <w:spacing w:val="-2"/>
        </w:rPr>
        <w:t xml:space="preserve"> </w:t>
      </w:r>
      <w:r>
        <w:t>of the County</w:t>
      </w:r>
      <w:r>
        <w:rPr>
          <w:spacing w:val="-5"/>
        </w:rPr>
        <w:t xml:space="preserve"> </w:t>
      </w:r>
      <w:r>
        <w:t>unless</w:t>
      </w:r>
      <w:r>
        <w:rPr>
          <w:spacing w:val="1"/>
        </w:rPr>
        <w:t xml:space="preserve"> </w:t>
      </w:r>
      <w:r>
        <w:t>and until they</w:t>
      </w:r>
      <w:r>
        <w:rPr>
          <w:spacing w:val="-5"/>
        </w:rPr>
        <w:t xml:space="preserve"> </w:t>
      </w:r>
      <w:r>
        <w:t>meet</w:t>
      </w:r>
      <w:r>
        <w:rPr>
          <w:spacing w:val="1"/>
        </w:rPr>
        <w:t xml:space="preserve"> </w:t>
      </w:r>
      <w:proofErr w:type="gramStart"/>
      <w:r>
        <w:t>all of</w:t>
      </w:r>
      <w:proofErr w:type="gramEnd"/>
      <w:r>
        <w:t xml:space="preserve"> the</w:t>
      </w:r>
      <w:r>
        <w:rPr>
          <w:spacing w:val="-1"/>
        </w:rPr>
        <w:t xml:space="preserve"> </w:t>
      </w:r>
      <w:r>
        <w:t>above</w:t>
      </w:r>
      <w:r>
        <w:rPr>
          <w:spacing w:val="2"/>
        </w:rPr>
        <w:t xml:space="preserve"> </w:t>
      </w:r>
      <w:r>
        <w:rPr>
          <w:spacing w:val="-2"/>
        </w:rPr>
        <w:t>requirements.</w:t>
      </w:r>
    </w:p>
    <w:p w14:paraId="47736263" w14:textId="77777777" w:rsidR="00B9248D" w:rsidRDefault="00B9248D" w:rsidP="00B9248D">
      <w:pPr>
        <w:pStyle w:val="BodyText"/>
        <w:spacing w:before="274"/>
        <w:ind w:right="102"/>
      </w:pPr>
      <w:r>
        <w:t xml:space="preserve">For an open and listed job vacancy where </w:t>
      </w:r>
      <w:proofErr w:type="gramStart"/>
      <w:r>
        <w:t>a large number of</w:t>
      </w:r>
      <w:proofErr w:type="gramEnd"/>
      <w:r>
        <w:t xml:space="preserve"> job applicants apply, the County</w:t>
      </w:r>
      <w:r>
        <w:rPr>
          <w:spacing w:val="-8"/>
        </w:rPr>
        <w:t xml:space="preserve"> </w:t>
      </w:r>
      <w:r>
        <w:t>reserves</w:t>
      </w:r>
      <w:r>
        <w:rPr>
          <w:spacing w:val="-3"/>
        </w:rPr>
        <w:t xml:space="preserve"> </w:t>
      </w:r>
      <w:r>
        <w:t>the</w:t>
      </w:r>
      <w:r>
        <w:rPr>
          <w:spacing w:val="-2"/>
        </w:rPr>
        <w:t xml:space="preserve"> </w:t>
      </w:r>
      <w:r>
        <w:t>right</w:t>
      </w:r>
      <w:r>
        <w:rPr>
          <w:spacing w:val="-1"/>
        </w:rPr>
        <w:t xml:space="preserve"> </w:t>
      </w:r>
      <w:r>
        <w:t>to</w:t>
      </w:r>
      <w:r>
        <w:rPr>
          <w:spacing w:val="-3"/>
        </w:rPr>
        <w:t xml:space="preserve"> </w:t>
      </w:r>
      <w:r>
        <w:t>accept</w:t>
      </w:r>
      <w:r>
        <w:rPr>
          <w:spacing w:val="-3"/>
        </w:rPr>
        <w:t xml:space="preserve"> </w:t>
      </w:r>
      <w:r>
        <w:t>only</w:t>
      </w:r>
      <w:r>
        <w:rPr>
          <w:spacing w:val="-8"/>
        </w:rPr>
        <w:t xml:space="preserve"> </w:t>
      </w:r>
      <w:r>
        <w:t>a</w:t>
      </w:r>
      <w:r>
        <w:rPr>
          <w:spacing w:val="-4"/>
        </w:rPr>
        <w:t xml:space="preserve"> </w:t>
      </w:r>
      <w:r>
        <w:t>limited</w:t>
      </w:r>
      <w:r>
        <w:rPr>
          <w:spacing w:val="-2"/>
        </w:rPr>
        <w:t xml:space="preserve"> </w:t>
      </w:r>
      <w:r>
        <w:t>number</w:t>
      </w:r>
      <w:r>
        <w:rPr>
          <w:spacing w:val="-5"/>
        </w:rPr>
        <w:t xml:space="preserve"> </w:t>
      </w:r>
      <w:r>
        <w:t>of</w:t>
      </w:r>
      <w:r>
        <w:rPr>
          <w:spacing w:val="-3"/>
        </w:rPr>
        <w:t xml:space="preserve"> </w:t>
      </w:r>
      <w:proofErr w:type="gramStart"/>
      <w:r>
        <w:t>job</w:t>
      </w:r>
      <w:proofErr w:type="gramEnd"/>
      <w:r>
        <w:rPr>
          <w:spacing w:val="-3"/>
        </w:rPr>
        <w:t xml:space="preserve"> </w:t>
      </w:r>
      <w:proofErr w:type="gramStart"/>
      <w:r>
        <w:t>applicants;</w:t>
      </w:r>
      <w:proofErr w:type="gramEnd"/>
      <w:r>
        <w:rPr>
          <w:spacing w:val="-3"/>
        </w:rPr>
        <w:t xml:space="preserve"> </w:t>
      </w:r>
      <w:r>
        <w:t>i.e.,</w:t>
      </w:r>
      <w:r>
        <w:rPr>
          <w:spacing w:val="-3"/>
        </w:rPr>
        <w:t xml:space="preserve"> </w:t>
      </w:r>
      <w:r>
        <w:t>the</w:t>
      </w:r>
      <w:r>
        <w:rPr>
          <w:spacing w:val="-3"/>
        </w:rPr>
        <w:t xml:space="preserve"> </w:t>
      </w:r>
      <w:r>
        <w:t>first 5,10, 25, etc. In that event, all remaining job applicants would be regarded as ineligible for that vacancy.</w:t>
      </w:r>
    </w:p>
    <w:p w14:paraId="30925259" w14:textId="77777777" w:rsidR="00B9248D" w:rsidRDefault="00B9248D" w:rsidP="00B9248D">
      <w:pPr>
        <w:pStyle w:val="BodyText"/>
        <w:spacing w:before="2"/>
        <w:ind w:left="0"/>
      </w:pPr>
    </w:p>
    <w:p w14:paraId="786DE6C3" w14:textId="77777777" w:rsidR="00B9248D" w:rsidRDefault="00B9248D" w:rsidP="00B9248D">
      <w:pPr>
        <w:ind w:left="363" w:right="7"/>
        <w:jc w:val="center"/>
        <w:rPr>
          <w:b/>
          <w:sz w:val="23"/>
        </w:rPr>
      </w:pPr>
      <w:r>
        <w:rPr>
          <w:b/>
          <w:sz w:val="23"/>
        </w:rPr>
        <w:t>Job</w:t>
      </w:r>
      <w:r>
        <w:rPr>
          <w:b/>
          <w:spacing w:val="-5"/>
          <w:sz w:val="23"/>
        </w:rPr>
        <w:t xml:space="preserve"> </w:t>
      </w:r>
      <w:r>
        <w:rPr>
          <w:b/>
          <w:sz w:val="23"/>
        </w:rPr>
        <w:t>Applicant</w:t>
      </w:r>
      <w:r>
        <w:rPr>
          <w:b/>
          <w:spacing w:val="-3"/>
          <w:sz w:val="23"/>
        </w:rPr>
        <w:t xml:space="preserve"> </w:t>
      </w:r>
      <w:r>
        <w:rPr>
          <w:b/>
          <w:sz w:val="23"/>
        </w:rPr>
        <w:t>Resources'</w:t>
      </w:r>
      <w:r>
        <w:rPr>
          <w:b/>
          <w:spacing w:val="-3"/>
          <w:sz w:val="23"/>
        </w:rPr>
        <w:t xml:space="preserve"> </w:t>
      </w:r>
      <w:r>
        <w:rPr>
          <w:b/>
          <w:spacing w:val="-4"/>
          <w:sz w:val="23"/>
        </w:rPr>
        <w:t>File</w:t>
      </w:r>
    </w:p>
    <w:p w14:paraId="2B3ABD27" w14:textId="77777777" w:rsidR="00B9248D" w:rsidRDefault="00B9248D" w:rsidP="00B9248D">
      <w:pPr>
        <w:pStyle w:val="BodyText"/>
        <w:spacing w:before="259"/>
        <w:ind w:right="48"/>
      </w:pPr>
      <w:r>
        <w:t>If you</w:t>
      </w:r>
      <w:r>
        <w:rPr>
          <w:spacing w:val="-3"/>
        </w:rPr>
        <w:t xml:space="preserve"> </w:t>
      </w:r>
      <w:r>
        <w:t>are</w:t>
      </w:r>
      <w:r>
        <w:rPr>
          <w:spacing w:val="-4"/>
        </w:rPr>
        <w:t xml:space="preserve"> </w:t>
      </w:r>
      <w:r>
        <w:t>not</w:t>
      </w:r>
      <w:r>
        <w:rPr>
          <w:spacing w:val="-3"/>
        </w:rPr>
        <w:t xml:space="preserve"> </w:t>
      </w:r>
      <w:r>
        <w:t>hired</w:t>
      </w:r>
      <w:r>
        <w:rPr>
          <w:spacing w:val="-3"/>
        </w:rPr>
        <w:t xml:space="preserve"> </w:t>
      </w:r>
      <w:r>
        <w:t>for</w:t>
      </w:r>
      <w:r>
        <w:rPr>
          <w:spacing w:val="-3"/>
        </w:rPr>
        <w:t xml:space="preserve"> </w:t>
      </w:r>
      <w:r>
        <w:t>a</w:t>
      </w:r>
      <w:r>
        <w:rPr>
          <w:spacing w:val="-3"/>
        </w:rPr>
        <w:t xml:space="preserve"> </w:t>
      </w:r>
      <w:r>
        <w:t>present</w:t>
      </w:r>
      <w:r>
        <w:rPr>
          <w:spacing w:val="-3"/>
        </w:rPr>
        <w:t xml:space="preserve"> </w:t>
      </w:r>
      <w:r>
        <w:t>open</w:t>
      </w:r>
      <w:r>
        <w:rPr>
          <w:spacing w:val="-2"/>
        </w:rPr>
        <w:t xml:space="preserve"> </w:t>
      </w:r>
      <w:r>
        <w:t>and</w:t>
      </w:r>
      <w:r>
        <w:rPr>
          <w:spacing w:val="-3"/>
        </w:rPr>
        <w:t xml:space="preserve"> </w:t>
      </w:r>
      <w:r>
        <w:t>listed</w:t>
      </w:r>
      <w:r>
        <w:rPr>
          <w:spacing w:val="-3"/>
        </w:rPr>
        <w:t xml:space="preserve"> </w:t>
      </w:r>
      <w:r>
        <w:t>job</w:t>
      </w:r>
      <w:r>
        <w:rPr>
          <w:spacing w:val="-3"/>
        </w:rPr>
        <w:t xml:space="preserve"> </w:t>
      </w:r>
      <w:r>
        <w:t>vacancy,</w:t>
      </w:r>
      <w:r>
        <w:rPr>
          <w:spacing w:val="-3"/>
        </w:rPr>
        <w:t xml:space="preserve"> </w:t>
      </w:r>
      <w:r>
        <w:t>the</w:t>
      </w:r>
      <w:r>
        <w:rPr>
          <w:spacing w:val="-3"/>
        </w:rPr>
        <w:t xml:space="preserve"> </w:t>
      </w:r>
      <w:r>
        <w:t>County</w:t>
      </w:r>
      <w:r>
        <w:rPr>
          <w:spacing w:val="-8"/>
        </w:rPr>
        <w:t xml:space="preserve"> </w:t>
      </w:r>
      <w:r>
        <w:t>will</w:t>
      </w:r>
      <w:r>
        <w:rPr>
          <w:spacing w:val="-3"/>
        </w:rPr>
        <w:t xml:space="preserve"> </w:t>
      </w:r>
      <w:r>
        <w:t>retain</w:t>
      </w:r>
      <w:r>
        <w:rPr>
          <w:spacing w:val="-1"/>
        </w:rPr>
        <w:t xml:space="preserve"> </w:t>
      </w:r>
      <w:r>
        <w:t>your application in a “Job Applicant Resources' File" for six (6) months. At the end of that period, you may extend that time for another six (6) months by reapplying and completing a new application. In which event, the County will consider your new application in accordance with this procedure.</w:t>
      </w:r>
    </w:p>
    <w:p w14:paraId="077753D1" w14:textId="77777777" w:rsidR="00B9248D" w:rsidRDefault="00B9248D" w:rsidP="00B9248D">
      <w:pPr>
        <w:pStyle w:val="BodyText"/>
        <w:ind w:left="0"/>
      </w:pPr>
    </w:p>
    <w:p w14:paraId="07D739D1" w14:textId="77777777" w:rsidR="00B9248D" w:rsidRDefault="00B9248D" w:rsidP="00B9248D">
      <w:pPr>
        <w:pStyle w:val="BodyText"/>
        <w:ind w:right="102"/>
      </w:pPr>
      <w:r>
        <w:t>The County uses the Job Applicant Resources' File as one of its many sources for qualified</w:t>
      </w:r>
      <w:r>
        <w:rPr>
          <w:spacing w:val="-4"/>
        </w:rPr>
        <w:t xml:space="preserve"> </w:t>
      </w:r>
      <w:proofErr w:type="gramStart"/>
      <w:r>
        <w:t>employees</w:t>
      </w:r>
      <w:proofErr w:type="gramEnd"/>
      <w:r>
        <w:rPr>
          <w:spacing w:val="-4"/>
        </w:rPr>
        <w:t xml:space="preserve"> </w:t>
      </w:r>
      <w:r>
        <w:t>but</w:t>
      </w:r>
      <w:r>
        <w:rPr>
          <w:spacing w:val="-2"/>
        </w:rPr>
        <w:t xml:space="preserve"> </w:t>
      </w:r>
      <w:r>
        <w:t>no</w:t>
      </w:r>
      <w:r>
        <w:rPr>
          <w:spacing w:val="-4"/>
        </w:rPr>
        <w:t xml:space="preserve"> </w:t>
      </w:r>
      <w:r>
        <w:t>preferential</w:t>
      </w:r>
      <w:r>
        <w:rPr>
          <w:spacing w:val="-4"/>
        </w:rPr>
        <w:t xml:space="preserve"> </w:t>
      </w:r>
      <w:r>
        <w:t>consideration</w:t>
      </w:r>
      <w:r>
        <w:rPr>
          <w:spacing w:val="-4"/>
        </w:rPr>
        <w:t xml:space="preserve"> </w:t>
      </w:r>
      <w:r>
        <w:t>is</w:t>
      </w:r>
      <w:r>
        <w:rPr>
          <w:spacing w:val="-4"/>
        </w:rPr>
        <w:t xml:space="preserve"> </w:t>
      </w:r>
      <w:r>
        <w:t>given</w:t>
      </w:r>
      <w:r>
        <w:rPr>
          <w:spacing w:val="-4"/>
        </w:rPr>
        <w:t xml:space="preserve"> </w:t>
      </w:r>
      <w:r>
        <w:t>in</w:t>
      </w:r>
      <w:r>
        <w:rPr>
          <w:spacing w:val="-4"/>
        </w:rPr>
        <w:t xml:space="preserve"> </w:t>
      </w:r>
      <w:r>
        <w:t>the</w:t>
      </w:r>
      <w:r>
        <w:rPr>
          <w:spacing w:val="-4"/>
        </w:rPr>
        <w:t xml:space="preserve"> </w:t>
      </w:r>
      <w:r>
        <w:t>hiring</w:t>
      </w:r>
      <w:r>
        <w:rPr>
          <w:spacing w:val="-5"/>
        </w:rPr>
        <w:t xml:space="preserve"> </w:t>
      </w:r>
      <w:r>
        <w:t>process</w:t>
      </w:r>
      <w:r>
        <w:rPr>
          <w:spacing w:val="-4"/>
        </w:rPr>
        <w:t xml:space="preserve"> </w:t>
      </w:r>
      <w:r>
        <w:t>to those applicants. Again, the County’s policy is to hire the better-qualified applicant</w:t>
      </w:r>
    </w:p>
    <w:p w14:paraId="66D1C5F0" w14:textId="77777777" w:rsidR="00B9248D" w:rsidRDefault="00B9248D" w:rsidP="00B9248D">
      <w:pPr>
        <w:pStyle w:val="BodyText"/>
        <w:spacing w:before="1"/>
        <w:ind w:right="102"/>
      </w:pPr>
      <w:r>
        <w:t>available</w:t>
      </w:r>
      <w:r>
        <w:rPr>
          <w:spacing w:val="-3"/>
        </w:rPr>
        <w:t xml:space="preserve"> </w:t>
      </w:r>
      <w:r>
        <w:t>for</w:t>
      </w:r>
      <w:r>
        <w:rPr>
          <w:spacing w:val="-3"/>
        </w:rPr>
        <w:t xml:space="preserve"> </w:t>
      </w:r>
      <w:r>
        <w:t>each</w:t>
      </w:r>
      <w:r>
        <w:rPr>
          <w:spacing w:val="-3"/>
        </w:rPr>
        <w:t xml:space="preserve"> </w:t>
      </w:r>
      <w:r>
        <w:t>open</w:t>
      </w:r>
      <w:r>
        <w:rPr>
          <w:spacing w:val="-3"/>
        </w:rPr>
        <w:t xml:space="preserve"> </w:t>
      </w:r>
      <w:r>
        <w:t>and</w:t>
      </w:r>
      <w:r>
        <w:rPr>
          <w:spacing w:val="-3"/>
        </w:rPr>
        <w:t xml:space="preserve"> </w:t>
      </w:r>
      <w:r>
        <w:t>listed</w:t>
      </w:r>
      <w:r>
        <w:rPr>
          <w:spacing w:val="-3"/>
        </w:rPr>
        <w:t xml:space="preserve"> </w:t>
      </w:r>
      <w:r>
        <w:t>job</w:t>
      </w:r>
      <w:r>
        <w:rPr>
          <w:spacing w:val="-3"/>
        </w:rPr>
        <w:t xml:space="preserve"> </w:t>
      </w:r>
      <w:r>
        <w:t>vacancy,</w:t>
      </w:r>
      <w:r>
        <w:rPr>
          <w:spacing w:val="-3"/>
        </w:rPr>
        <w:t xml:space="preserve"> </w:t>
      </w:r>
      <w:r>
        <w:t>regardless</w:t>
      </w:r>
      <w:r>
        <w:rPr>
          <w:spacing w:val="-3"/>
        </w:rPr>
        <w:t xml:space="preserve"> </w:t>
      </w:r>
      <w:r>
        <w:t>of</w:t>
      </w:r>
      <w:r>
        <w:rPr>
          <w:spacing w:val="-3"/>
        </w:rPr>
        <w:t xml:space="preserve"> </w:t>
      </w:r>
      <w:r>
        <w:t>the</w:t>
      </w:r>
      <w:r>
        <w:rPr>
          <w:spacing w:val="-3"/>
        </w:rPr>
        <w:t xml:space="preserve"> </w:t>
      </w:r>
      <w:r>
        <w:t>source</w:t>
      </w:r>
      <w:r>
        <w:rPr>
          <w:spacing w:val="-4"/>
        </w:rPr>
        <w:t xml:space="preserve"> </w:t>
      </w:r>
      <w:r>
        <w:t>by</w:t>
      </w:r>
      <w:r>
        <w:rPr>
          <w:spacing w:val="-6"/>
        </w:rPr>
        <w:t xml:space="preserve"> </w:t>
      </w:r>
      <w:r>
        <w:t>which</w:t>
      </w:r>
      <w:r>
        <w:rPr>
          <w:spacing w:val="-3"/>
        </w:rPr>
        <w:t xml:space="preserve"> </w:t>
      </w:r>
      <w:r>
        <w:t>he/she was recruited or applied.</w:t>
      </w:r>
    </w:p>
    <w:p w14:paraId="18A37F2D" w14:textId="77777777" w:rsidR="00B9248D" w:rsidRDefault="00B9248D" w:rsidP="00B9248D">
      <w:pPr>
        <w:widowControl/>
        <w:autoSpaceDE/>
        <w:autoSpaceDN/>
        <w:rPr>
          <w:sz w:val="24"/>
          <w:szCs w:val="24"/>
        </w:rPr>
        <w:sectPr w:rsidR="00B9248D" w:rsidSect="00B9248D">
          <w:pgSz w:w="12240" w:h="15840"/>
          <w:pgMar w:top="1360" w:right="1800" w:bottom="1200" w:left="1440" w:header="0" w:footer="1017" w:gutter="0"/>
          <w:cols w:space="720"/>
        </w:sectPr>
      </w:pPr>
    </w:p>
    <w:p w14:paraId="5352A5E8" w14:textId="77777777" w:rsidR="00B9248D" w:rsidRDefault="00B9248D" w:rsidP="00B9248D">
      <w:pPr>
        <w:spacing w:before="79"/>
        <w:ind w:left="363" w:right="8"/>
        <w:jc w:val="center"/>
        <w:rPr>
          <w:b/>
          <w:sz w:val="23"/>
        </w:rPr>
      </w:pPr>
      <w:r>
        <w:rPr>
          <w:b/>
          <w:sz w:val="23"/>
        </w:rPr>
        <w:lastRenderedPageBreak/>
        <w:t>Other</w:t>
      </w:r>
      <w:r>
        <w:rPr>
          <w:b/>
          <w:spacing w:val="-3"/>
          <w:sz w:val="23"/>
        </w:rPr>
        <w:t xml:space="preserve"> </w:t>
      </w:r>
      <w:r>
        <w:rPr>
          <w:b/>
          <w:sz w:val="23"/>
        </w:rPr>
        <w:t>Requirements</w:t>
      </w:r>
      <w:r>
        <w:rPr>
          <w:b/>
          <w:spacing w:val="-5"/>
          <w:sz w:val="23"/>
        </w:rPr>
        <w:t xml:space="preserve"> </w:t>
      </w:r>
      <w:r>
        <w:rPr>
          <w:b/>
          <w:sz w:val="23"/>
        </w:rPr>
        <w:t>for</w:t>
      </w:r>
      <w:r>
        <w:rPr>
          <w:b/>
          <w:spacing w:val="-5"/>
          <w:sz w:val="23"/>
        </w:rPr>
        <w:t xml:space="preserve"> </w:t>
      </w:r>
      <w:r>
        <w:rPr>
          <w:b/>
          <w:spacing w:val="-2"/>
          <w:sz w:val="23"/>
        </w:rPr>
        <w:t>Employment</w:t>
      </w:r>
    </w:p>
    <w:p w14:paraId="24B396D7" w14:textId="77777777" w:rsidR="00B9248D" w:rsidRDefault="00B9248D" w:rsidP="00B9248D">
      <w:pPr>
        <w:pStyle w:val="BodyText"/>
        <w:spacing w:before="261"/>
      </w:pPr>
      <w:r>
        <w:t>All job offers are conditioned upon passing a pre-employment alcohol/drug test. Applicants for Road &amp; Bridge Equipment Operator jobs who do not hold a valid Commercial</w:t>
      </w:r>
      <w:r>
        <w:rPr>
          <w:spacing w:val="-4"/>
        </w:rPr>
        <w:t xml:space="preserve"> </w:t>
      </w:r>
      <w:r>
        <w:t>Drivers'</w:t>
      </w:r>
      <w:r>
        <w:rPr>
          <w:spacing w:val="-5"/>
        </w:rPr>
        <w:t xml:space="preserve"> </w:t>
      </w:r>
      <w:r>
        <w:t>License</w:t>
      </w:r>
      <w:r>
        <w:rPr>
          <w:spacing w:val="-5"/>
        </w:rPr>
        <w:t xml:space="preserve"> </w:t>
      </w:r>
      <w:r>
        <w:t>("CDL")</w:t>
      </w:r>
      <w:r>
        <w:rPr>
          <w:spacing w:val="-4"/>
        </w:rPr>
        <w:t xml:space="preserve"> </w:t>
      </w:r>
      <w:r>
        <w:t>will</w:t>
      </w:r>
      <w:r>
        <w:rPr>
          <w:spacing w:val="-4"/>
        </w:rPr>
        <w:t xml:space="preserve"> </w:t>
      </w:r>
      <w:r>
        <w:t>be</w:t>
      </w:r>
      <w:r>
        <w:rPr>
          <w:spacing w:val="-4"/>
        </w:rPr>
        <w:t xml:space="preserve"> </w:t>
      </w:r>
      <w:r>
        <w:t>required,</w:t>
      </w:r>
      <w:r>
        <w:rPr>
          <w:spacing w:val="-4"/>
        </w:rPr>
        <w:t xml:space="preserve"> </w:t>
      </w:r>
      <w:r>
        <w:t>in</w:t>
      </w:r>
      <w:r>
        <w:rPr>
          <w:spacing w:val="-4"/>
        </w:rPr>
        <w:t xml:space="preserve"> </w:t>
      </w:r>
      <w:r>
        <w:t>accordance with</w:t>
      </w:r>
      <w:r>
        <w:rPr>
          <w:spacing w:val="-2"/>
        </w:rPr>
        <w:t xml:space="preserve"> </w:t>
      </w:r>
      <w:r>
        <w:t>law,</w:t>
      </w:r>
      <w:r>
        <w:rPr>
          <w:spacing w:val="-4"/>
        </w:rPr>
        <w:t xml:space="preserve"> </w:t>
      </w:r>
      <w:r>
        <w:t>to</w:t>
      </w:r>
      <w:r>
        <w:rPr>
          <w:spacing w:val="-4"/>
        </w:rPr>
        <w:t xml:space="preserve"> </w:t>
      </w:r>
      <w:r>
        <w:t>obtain medical certification of eligibility for a CDL prior to beginning employment.</w:t>
      </w:r>
    </w:p>
    <w:p w14:paraId="18AE7C9E" w14:textId="77777777" w:rsidR="00B9248D" w:rsidRDefault="00B9248D" w:rsidP="00B9248D">
      <w:pPr>
        <w:pStyle w:val="BodyText"/>
      </w:pPr>
      <w:r>
        <w:t>Drug/alcohol</w:t>
      </w:r>
      <w:r>
        <w:rPr>
          <w:spacing w:val="-3"/>
        </w:rPr>
        <w:t xml:space="preserve"> </w:t>
      </w:r>
      <w:r>
        <w:t>screening</w:t>
      </w:r>
      <w:r>
        <w:rPr>
          <w:spacing w:val="-3"/>
        </w:rPr>
        <w:t xml:space="preserve"> </w:t>
      </w:r>
      <w:r>
        <w:t>is</w:t>
      </w:r>
      <w:r>
        <w:rPr>
          <w:spacing w:val="-1"/>
        </w:rPr>
        <w:t xml:space="preserve"> </w:t>
      </w:r>
      <w:r>
        <w:t>a</w:t>
      </w:r>
      <w:r>
        <w:rPr>
          <w:spacing w:val="-2"/>
        </w:rPr>
        <w:t xml:space="preserve"> </w:t>
      </w:r>
      <w:r>
        <w:t>condition of</w:t>
      </w:r>
      <w:r>
        <w:rPr>
          <w:spacing w:val="-2"/>
        </w:rPr>
        <w:t xml:space="preserve"> </w:t>
      </w:r>
      <w:r>
        <w:t>employment</w:t>
      </w:r>
      <w:r>
        <w:rPr>
          <w:spacing w:val="-1"/>
        </w:rPr>
        <w:t xml:space="preserve"> </w:t>
      </w:r>
      <w:r>
        <w:t>for</w:t>
      </w:r>
      <w:r>
        <w:rPr>
          <w:spacing w:val="-2"/>
        </w:rPr>
        <w:t xml:space="preserve"> </w:t>
      </w:r>
      <w:r>
        <w:t>CDL</w:t>
      </w:r>
      <w:r>
        <w:rPr>
          <w:spacing w:val="-3"/>
        </w:rPr>
        <w:t xml:space="preserve"> </w:t>
      </w:r>
      <w:r>
        <w:rPr>
          <w:spacing w:val="-2"/>
        </w:rPr>
        <w:t>positions.</w:t>
      </w:r>
    </w:p>
    <w:p w14:paraId="78EF69F3" w14:textId="77777777" w:rsidR="00B9248D" w:rsidRDefault="00B9248D" w:rsidP="00B9248D">
      <w:pPr>
        <w:pStyle w:val="BodyText"/>
        <w:ind w:left="0"/>
      </w:pPr>
    </w:p>
    <w:p w14:paraId="13C08418" w14:textId="77777777" w:rsidR="00B9248D" w:rsidRDefault="00B9248D" w:rsidP="00B9248D">
      <w:pPr>
        <w:pStyle w:val="BodyText"/>
        <w:spacing w:before="1"/>
        <w:ind w:right="48"/>
      </w:pPr>
      <w:r>
        <w:t>Other</w:t>
      </w:r>
      <w:r>
        <w:rPr>
          <w:spacing w:val="-4"/>
        </w:rPr>
        <w:t xml:space="preserve"> </w:t>
      </w:r>
      <w:r>
        <w:t>jobs</w:t>
      </w:r>
      <w:r>
        <w:rPr>
          <w:spacing w:val="-4"/>
        </w:rPr>
        <w:t xml:space="preserve"> </w:t>
      </w:r>
      <w:r>
        <w:t>that</w:t>
      </w:r>
      <w:r>
        <w:rPr>
          <w:spacing w:val="-4"/>
        </w:rPr>
        <w:t xml:space="preserve"> </w:t>
      </w:r>
      <w:r>
        <w:t>involve</w:t>
      </w:r>
      <w:r>
        <w:rPr>
          <w:spacing w:val="-5"/>
        </w:rPr>
        <w:t xml:space="preserve"> </w:t>
      </w:r>
      <w:r>
        <w:t>strenuous</w:t>
      </w:r>
      <w:r>
        <w:rPr>
          <w:spacing w:val="-4"/>
        </w:rPr>
        <w:t xml:space="preserve"> </w:t>
      </w:r>
      <w:r>
        <w:t>physical</w:t>
      </w:r>
      <w:r>
        <w:rPr>
          <w:spacing w:val="-4"/>
        </w:rPr>
        <w:t xml:space="preserve"> </w:t>
      </w:r>
      <w:r>
        <w:t>activities</w:t>
      </w:r>
      <w:r>
        <w:rPr>
          <w:spacing w:val="-4"/>
        </w:rPr>
        <w:t xml:space="preserve"> </w:t>
      </w:r>
      <w:r>
        <w:t>require</w:t>
      </w:r>
      <w:r>
        <w:rPr>
          <w:spacing w:val="-6"/>
        </w:rPr>
        <w:t xml:space="preserve"> </w:t>
      </w:r>
      <w:r>
        <w:t>a</w:t>
      </w:r>
      <w:r>
        <w:rPr>
          <w:spacing w:val="-3"/>
        </w:rPr>
        <w:t xml:space="preserve"> </w:t>
      </w:r>
      <w:r>
        <w:rPr>
          <w:b/>
        </w:rPr>
        <w:t>post</w:t>
      </w:r>
      <w:r>
        <w:rPr>
          <w:b/>
          <w:spacing w:val="-4"/>
        </w:rPr>
        <w:t xml:space="preserve"> </w:t>
      </w:r>
      <w:r>
        <w:rPr>
          <w:b/>
        </w:rPr>
        <w:t>offer</w:t>
      </w:r>
      <w:r>
        <w:rPr>
          <w:b/>
          <w:spacing w:val="-5"/>
        </w:rPr>
        <w:t xml:space="preserve"> </w:t>
      </w:r>
      <w:r>
        <w:t>pre-employment physical examination. You will be told if this requirement applies to the job for which you are applying.</w:t>
      </w:r>
    </w:p>
    <w:p w14:paraId="5B984716" w14:textId="77777777" w:rsidR="00B9248D" w:rsidRDefault="00B9248D" w:rsidP="00B9248D">
      <w:pPr>
        <w:pStyle w:val="BodyText"/>
        <w:spacing w:before="273"/>
        <w:ind w:right="102"/>
      </w:pPr>
      <w:r>
        <w:t>The</w:t>
      </w:r>
      <w:r>
        <w:rPr>
          <w:spacing w:val="-6"/>
        </w:rPr>
        <w:t xml:space="preserve"> </w:t>
      </w:r>
      <w:r>
        <w:t>County</w:t>
      </w:r>
      <w:r>
        <w:rPr>
          <w:spacing w:val="-8"/>
        </w:rPr>
        <w:t xml:space="preserve"> </w:t>
      </w:r>
      <w:r>
        <w:t>arranges</w:t>
      </w:r>
      <w:r>
        <w:rPr>
          <w:spacing w:val="-4"/>
        </w:rPr>
        <w:t xml:space="preserve"> </w:t>
      </w:r>
      <w:r>
        <w:t>for</w:t>
      </w:r>
      <w:r>
        <w:rPr>
          <w:spacing w:val="-4"/>
        </w:rPr>
        <w:t xml:space="preserve"> </w:t>
      </w:r>
      <w:r>
        <w:t>all</w:t>
      </w:r>
      <w:r>
        <w:rPr>
          <w:spacing w:val="-4"/>
        </w:rPr>
        <w:t xml:space="preserve"> </w:t>
      </w:r>
      <w:r>
        <w:t>pre-employment</w:t>
      </w:r>
      <w:r>
        <w:rPr>
          <w:spacing w:val="-4"/>
        </w:rPr>
        <w:t xml:space="preserve"> </w:t>
      </w:r>
      <w:r>
        <w:t>tests</w:t>
      </w:r>
      <w:r>
        <w:rPr>
          <w:spacing w:val="-2"/>
        </w:rPr>
        <w:t xml:space="preserve"> </w:t>
      </w:r>
      <w:r>
        <w:t>and</w:t>
      </w:r>
      <w:r>
        <w:rPr>
          <w:spacing w:val="-4"/>
        </w:rPr>
        <w:t xml:space="preserve"> </w:t>
      </w:r>
      <w:r>
        <w:t>medical</w:t>
      </w:r>
      <w:r>
        <w:rPr>
          <w:spacing w:val="-4"/>
        </w:rPr>
        <w:t xml:space="preserve"> </w:t>
      </w:r>
      <w:r>
        <w:t>certifications,</w:t>
      </w:r>
      <w:r>
        <w:rPr>
          <w:spacing w:val="-4"/>
        </w:rPr>
        <w:t xml:space="preserve"> </w:t>
      </w:r>
      <w:r>
        <w:t>and</w:t>
      </w:r>
      <w:r>
        <w:rPr>
          <w:spacing w:val="-4"/>
        </w:rPr>
        <w:t xml:space="preserve"> </w:t>
      </w:r>
      <w:r>
        <w:t>the County pays for their costs.</w:t>
      </w:r>
    </w:p>
    <w:p w14:paraId="7BEC03EF" w14:textId="77777777" w:rsidR="00B9248D" w:rsidRDefault="00B9248D" w:rsidP="00B9248D">
      <w:pPr>
        <w:pStyle w:val="BodyText"/>
        <w:ind w:left="0"/>
      </w:pPr>
    </w:p>
    <w:p w14:paraId="285FEC13" w14:textId="77777777" w:rsidR="00B9248D" w:rsidRDefault="00B9248D" w:rsidP="00B9248D">
      <w:pPr>
        <w:pStyle w:val="BodyText"/>
        <w:spacing w:before="212"/>
        <w:ind w:left="0"/>
      </w:pPr>
    </w:p>
    <w:p w14:paraId="02F05F4F" w14:textId="77777777" w:rsidR="00B9248D" w:rsidRDefault="00B9248D" w:rsidP="00B9248D">
      <w:pPr>
        <w:ind w:left="363" w:right="6"/>
        <w:jc w:val="center"/>
        <w:rPr>
          <w:b/>
          <w:sz w:val="23"/>
        </w:rPr>
      </w:pPr>
      <w:r>
        <w:rPr>
          <w:b/>
          <w:sz w:val="23"/>
        </w:rPr>
        <w:t>Job</w:t>
      </w:r>
      <w:r>
        <w:rPr>
          <w:b/>
          <w:spacing w:val="-2"/>
          <w:sz w:val="23"/>
        </w:rPr>
        <w:t xml:space="preserve"> </w:t>
      </w:r>
      <w:r>
        <w:rPr>
          <w:b/>
          <w:sz w:val="23"/>
        </w:rPr>
        <w:t>Applicants</w:t>
      </w:r>
      <w:r>
        <w:rPr>
          <w:b/>
          <w:spacing w:val="-2"/>
          <w:sz w:val="23"/>
        </w:rPr>
        <w:t xml:space="preserve"> </w:t>
      </w:r>
      <w:r>
        <w:rPr>
          <w:b/>
          <w:sz w:val="23"/>
        </w:rPr>
        <w:t>with</w:t>
      </w:r>
      <w:r>
        <w:rPr>
          <w:b/>
          <w:spacing w:val="-2"/>
          <w:sz w:val="23"/>
        </w:rPr>
        <w:t xml:space="preserve"> Disabilities</w:t>
      </w:r>
    </w:p>
    <w:p w14:paraId="5A851B56" w14:textId="77777777" w:rsidR="00B9248D" w:rsidRDefault="00B9248D" w:rsidP="00B9248D">
      <w:pPr>
        <w:pStyle w:val="BodyText"/>
        <w:spacing w:before="259"/>
        <w:ind w:right="102"/>
      </w:pPr>
      <w:r>
        <w:t>All County facilities are wheelchair accessible. If you need other assistance, please contact the Human Resources Department. The County prohibits discrimination in employment</w:t>
      </w:r>
      <w:r>
        <w:rPr>
          <w:spacing w:val="-4"/>
        </w:rPr>
        <w:t xml:space="preserve"> </w:t>
      </w:r>
      <w:r>
        <w:t>against</w:t>
      </w:r>
      <w:r>
        <w:rPr>
          <w:spacing w:val="-4"/>
        </w:rPr>
        <w:t xml:space="preserve"> </w:t>
      </w:r>
      <w:proofErr w:type="gramStart"/>
      <w:r>
        <w:t>persons</w:t>
      </w:r>
      <w:proofErr w:type="gramEnd"/>
      <w:r>
        <w:rPr>
          <w:spacing w:val="-4"/>
        </w:rPr>
        <w:t xml:space="preserve"> </w:t>
      </w:r>
      <w:r>
        <w:t>applying</w:t>
      </w:r>
      <w:r>
        <w:rPr>
          <w:spacing w:val="-7"/>
        </w:rPr>
        <w:t xml:space="preserve"> </w:t>
      </w:r>
      <w:r>
        <w:t>for</w:t>
      </w:r>
      <w:r>
        <w:rPr>
          <w:spacing w:val="-4"/>
        </w:rPr>
        <w:t xml:space="preserve"> </w:t>
      </w:r>
      <w:r>
        <w:t>employment</w:t>
      </w:r>
      <w:r>
        <w:rPr>
          <w:spacing w:val="-4"/>
        </w:rPr>
        <w:t xml:space="preserve"> </w:t>
      </w:r>
      <w:r>
        <w:t>who</w:t>
      </w:r>
      <w:r>
        <w:rPr>
          <w:spacing w:val="-4"/>
        </w:rPr>
        <w:t xml:space="preserve"> </w:t>
      </w:r>
      <w:r>
        <w:t>are</w:t>
      </w:r>
      <w:r>
        <w:rPr>
          <w:spacing w:val="-6"/>
        </w:rPr>
        <w:t xml:space="preserve"> </w:t>
      </w:r>
      <w:r>
        <w:t>qualified</w:t>
      </w:r>
      <w:r>
        <w:rPr>
          <w:spacing w:val="-4"/>
        </w:rPr>
        <w:t xml:space="preserve"> </w:t>
      </w:r>
      <w:r>
        <w:t>to</w:t>
      </w:r>
      <w:r>
        <w:rPr>
          <w:spacing w:val="-4"/>
        </w:rPr>
        <w:t xml:space="preserve"> </w:t>
      </w:r>
      <w:r>
        <w:t>perform</w:t>
      </w:r>
      <w:r>
        <w:rPr>
          <w:spacing w:val="-4"/>
        </w:rPr>
        <w:t xml:space="preserve"> </w:t>
      </w:r>
      <w:r>
        <w:t>the essential functions of the job, with or without reasonable accommodation.</w:t>
      </w:r>
    </w:p>
    <w:p w14:paraId="3F769094" w14:textId="77777777" w:rsidR="00B9248D" w:rsidRDefault="00B9248D" w:rsidP="00B9248D">
      <w:pPr>
        <w:pStyle w:val="BodyText"/>
        <w:ind w:left="0"/>
      </w:pPr>
    </w:p>
    <w:p w14:paraId="4295628B" w14:textId="77777777" w:rsidR="00B9248D" w:rsidRDefault="00B9248D" w:rsidP="00B9248D">
      <w:pPr>
        <w:pStyle w:val="BodyText"/>
        <w:ind w:left="0"/>
      </w:pPr>
    </w:p>
    <w:p w14:paraId="77F25419" w14:textId="77777777" w:rsidR="00B9248D" w:rsidRDefault="00B9248D" w:rsidP="00B9248D">
      <w:pPr>
        <w:pStyle w:val="BodyText"/>
        <w:spacing w:before="255"/>
        <w:ind w:left="0"/>
      </w:pPr>
    </w:p>
    <w:p w14:paraId="2691289D" w14:textId="77777777" w:rsidR="00B9248D" w:rsidRDefault="00B9248D" w:rsidP="00B9248D">
      <w:pPr>
        <w:ind w:left="363"/>
        <w:jc w:val="center"/>
        <w:rPr>
          <w:b/>
          <w:sz w:val="24"/>
        </w:rPr>
      </w:pPr>
      <w:r>
        <w:rPr>
          <w:b/>
          <w:sz w:val="24"/>
          <w:u w:val="single"/>
        </w:rPr>
        <w:t>How</w:t>
      </w:r>
      <w:r>
        <w:rPr>
          <w:b/>
          <w:spacing w:val="-2"/>
          <w:sz w:val="24"/>
          <w:u w:val="single"/>
        </w:rPr>
        <w:t xml:space="preserve"> </w:t>
      </w:r>
      <w:r>
        <w:rPr>
          <w:b/>
          <w:sz w:val="24"/>
          <w:u w:val="single"/>
        </w:rPr>
        <w:t>to</w:t>
      </w:r>
      <w:r>
        <w:rPr>
          <w:b/>
          <w:spacing w:val="-2"/>
          <w:sz w:val="24"/>
          <w:u w:val="single"/>
        </w:rPr>
        <w:t xml:space="preserve"> </w:t>
      </w:r>
      <w:r>
        <w:rPr>
          <w:b/>
          <w:sz w:val="24"/>
          <w:u w:val="single"/>
        </w:rPr>
        <w:t>Contact</w:t>
      </w:r>
      <w:r>
        <w:rPr>
          <w:b/>
          <w:spacing w:val="-2"/>
          <w:sz w:val="24"/>
          <w:u w:val="single"/>
        </w:rPr>
        <w:t xml:space="preserve"> </w:t>
      </w:r>
      <w:r>
        <w:rPr>
          <w:b/>
          <w:sz w:val="24"/>
          <w:u w:val="single"/>
        </w:rPr>
        <w:t>the</w:t>
      </w:r>
      <w:r>
        <w:rPr>
          <w:b/>
          <w:spacing w:val="-3"/>
          <w:sz w:val="24"/>
          <w:u w:val="single"/>
        </w:rPr>
        <w:t xml:space="preserve"> </w:t>
      </w:r>
      <w:r>
        <w:rPr>
          <w:b/>
          <w:sz w:val="24"/>
          <w:u w:val="single"/>
        </w:rPr>
        <w:t>County</w:t>
      </w:r>
      <w:r>
        <w:rPr>
          <w:b/>
          <w:spacing w:val="-2"/>
          <w:sz w:val="24"/>
          <w:u w:val="single"/>
        </w:rPr>
        <w:t xml:space="preserve"> </w:t>
      </w:r>
      <w:r>
        <w:rPr>
          <w:b/>
          <w:sz w:val="24"/>
          <w:u w:val="single"/>
        </w:rPr>
        <w:t>for</w:t>
      </w:r>
      <w:r>
        <w:rPr>
          <w:b/>
          <w:spacing w:val="-3"/>
          <w:sz w:val="24"/>
          <w:u w:val="single"/>
        </w:rPr>
        <w:t xml:space="preserve"> </w:t>
      </w:r>
      <w:r>
        <w:rPr>
          <w:b/>
          <w:sz w:val="24"/>
          <w:u w:val="single"/>
        </w:rPr>
        <w:t xml:space="preserve">Employment </w:t>
      </w:r>
      <w:r>
        <w:rPr>
          <w:b/>
          <w:spacing w:val="-2"/>
          <w:sz w:val="24"/>
          <w:u w:val="single"/>
        </w:rPr>
        <w:t>Application</w:t>
      </w:r>
    </w:p>
    <w:p w14:paraId="29CFC74F" w14:textId="77777777" w:rsidR="00B9248D" w:rsidRDefault="00B9248D" w:rsidP="00B9248D">
      <w:pPr>
        <w:pStyle w:val="BodyText"/>
        <w:ind w:left="0"/>
        <w:rPr>
          <w:b/>
        </w:rPr>
      </w:pPr>
    </w:p>
    <w:p w14:paraId="231DE4FD" w14:textId="77777777" w:rsidR="00B9248D" w:rsidRDefault="00B9248D" w:rsidP="00B9248D">
      <w:pPr>
        <w:pStyle w:val="BodyText"/>
        <w:spacing w:before="264"/>
        <w:ind w:left="0"/>
        <w:rPr>
          <w:b/>
        </w:rPr>
      </w:pPr>
    </w:p>
    <w:p w14:paraId="4CE675BB" w14:textId="77777777" w:rsidR="00B9248D" w:rsidRDefault="00B9248D" w:rsidP="00B9248D">
      <w:pPr>
        <w:ind w:left="360" w:right="3275"/>
        <w:rPr>
          <w:b/>
          <w:spacing w:val="-7"/>
          <w:sz w:val="24"/>
        </w:rPr>
      </w:pPr>
      <w:r>
        <w:rPr>
          <w:b/>
          <w:sz w:val="24"/>
        </w:rPr>
        <w:t>Office</w:t>
      </w:r>
      <w:r>
        <w:rPr>
          <w:b/>
          <w:spacing w:val="-7"/>
          <w:sz w:val="24"/>
        </w:rPr>
        <w:t xml:space="preserve"> </w:t>
      </w:r>
      <w:r>
        <w:rPr>
          <w:b/>
          <w:sz w:val="24"/>
        </w:rPr>
        <w:t>of</w:t>
      </w:r>
      <w:r>
        <w:rPr>
          <w:b/>
          <w:spacing w:val="-6"/>
          <w:sz w:val="24"/>
        </w:rPr>
        <w:t xml:space="preserve"> </w:t>
      </w:r>
      <w:r>
        <w:rPr>
          <w:b/>
          <w:sz w:val="24"/>
        </w:rPr>
        <w:t>the</w:t>
      </w:r>
      <w:r>
        <w:rPr>
          <w:b/>
          <w:spacing w:val="-7"/>
          <w:sz w:val="24"/>
        </w:rPr>
        <w:t xml:space="preserve"> </w:t>
      </w:r>
      <w:r>
        <w:rPr>
          <w:b/>
          <w:sz w:val="24"/>
        </w:rPr>
        <w:t>County</w:t>
      </w:r>
      <w:r>
        <w:rPr>
          <w:b/>
          <w:spacing w:val="-7"/>
          <w:sz w:val="24"/>
        </w:rPr>
        <w:t xml:space="preserve"> </w:t>
      </w:r>
      <w:r>
        <w:rPr>
          <w:b/>
          <w:sz w:val="24"/>
        </w:rPr>
        <w:t>Treasurer</w:t>
      </w:r>
    </w:p>
    <w:p w14:paraId="403F6D23" w14:textId="77777777" w:rsidR="00B9248D" w:rsidRDefault="00B9248D" w:rsidP="00B9248D">
      <w:pPr>
        <w:ind w:left="360" w:right="3275"/>
        <w:rPr>
          <w:b/>
          <w:sz w:val="24"/>
        </w:rPr>
      </w:pPr>
      <w:r>
        <w:rPr>
          <w:b/>
          <w:sz w:val="24"/>
        </w:rPr>
        <w:t>Location: Trinity County Courthouse</w:t>
      </w:r>
    </w:p>
    <w:p w14:paraId="5C4AA843" w14:textId="77777777" w:rsidR="00B9248D" w:rsidRDefault="00B9248D" w:rsidP="00B9248D">
      <w:pPr>
        <w:ind w:left="360"/>
        <w:rPr>
          <w:b/>
          <w:sz w:val="24"/>
        </w:rPr>
      </w:pPr>
      <w:r>
        <w:rPr>
          <w:b/>
          <w:sz w:val="24"/>
        </w:rPr>
        <w:t>162</w:t>
      </w:r>
      <w:r>
        <w:rPr>
          <w:b/>
          <w:spacing w:val="-2"/>
          <w:sz w:val="24"/>
        </w:rPr>
        <w:t xml:space="preserve"> </w:t>
      </w:r>
      <w:r>
        <w:rPr>
          <w:b/>
          <w:sz w:val="24"/>
        </w:rPr>
        <w:t>West First</w:t>
      </w:r>
      <w:r>
        <w:rPr>
          <w:b/>
          <w:spacing w:val="-2"/>
          <w:sz w:val="24"/>
        </w:rPr>
        <w:t xml:space="preserve"> Street</w:t>
      </w:r>
    </w:p>
    <w:p w14:paraId="3725F64C" w14:textId="77777777" w:rsidR="00B9248D" w:rsidRDefault="00B9248D" w:rsidP="00B9248D">
      <w:pPr>
        <w:ind w:left="360"/>
        <w:rPr>
          <w:b/>
          <w:sz w:val="24"/>
        </w:rPr>
      </w:pPr>
      <w:r>
        <w:rPr>
          <w:b/>
          <w:sz w:val="24"/>
        </w:rPr>
        <w:t>P.O.</w:t>
      </w:r>
      <w:r>
        <w:rPr>
          <w:b/>
          <w:spacing w:val="-2"/>
          <w:sz w:val="24"/>
        </w:rPr>
        <w:t xml:space="preserve"> </w:t>
      </w:r>
      <w:r>
        <w:rPr>
          <w:b/>
          <w:sz w:val="24"/>
        </w:rPr>
        <w:t>Box</w:t>
      </w:r>
      <w:r>
        <w:rPr>
          <w:b/>
          <w:spacing w:val="-1"/>
          <w:sz w:val="24"/>
        </w:rPr>
        <w:t xml:space="preserve"> </w:t>
      </w:r>
      <w:r>
        <w:rPr>
          <w:b/>
          <w:spacing w:val="-5"/>
          <w:sz w:val="24"/>
        </w:rPr>
        <w:t>337</w:t>
      </w:r>
    </w:p>
    <w:p w14:paraId="466680EC" w14:textId="77777777" w:rsidR="00B9248D" w:rsidRDefault="00B9248D" w:rsidP="00B9248D">
      <w:pPr>
        <w:ind w:left="360"/>
        <w:rPr>
          <w:b/>
          <w:sz w:val="24"/>
        </w:rPr>
      </w:pPr>
      <w:r>
        <w:rPr>
          <w:b/>
          <w:sz w:val="24"/>
        </w:rPr>
        <w:t>Groveton,</w:t>
      </w:r>
      <w:r>
        <w:rPr>
          <w:b/>
          <w:spacing w:val="-1"/>
          <w:sz w:val="24"/>
        </w:rPr>
        <w:t xml:space="preserve"> </w:t>
      </w:r>
      <w:r>
        <w:rPr>
          <w:b/>
          <w:sz w:val="24"/>
        </w:rPr>
        <w:t>TX</w:t>
      </w:r>
      <w:r>
        <w:rPr>
          <w:b/>
          <w:spacing w:val="-1"/>
          <w:sz w:val="24"/>
        </w:rPr>
        <w:t xml:space="preserve"> </w:t>
      </w:r>
      <w:r>
        <w:rPr>
          <w:b/>
          <w:spacing w:val="-2"/>
          <w:sz w:val="24"/>
        </w:rPr>
        <w:t>75845</w:t>
      </w:r>
    </w:p>
    <w:p w14:paraId="656CCA3B" w14:textId="77777777" w:rsidR="00B9248D" w:rsidRDefault="00B9248D" w:rsidP="00B9248D">
      <w:pPr>
        <w:pStyle w:val="BodyText"/>
        <w:ind w:left="0"/>
        <w:rPr>
          <w:b/>
        </w:rPr>
      </w:pPr>
    </w:p>
    <w:p w14:paraId="199713E0" w14:textId="77777777" w:rsidR="00B9248D" w:rsidRDefault="00B9248D" w:rsidP="00B9248D">
      <w:pPr>
        <w:ind w:left="360" w:right="3275"/>
        <w:rPr>
          <w:b/>
          <w:sz w:val="24"/>
        </w:rPr>
      </w:pPr>
      <w:r>
        <w:rPr>
          <w:b/>
          <w:sz w:val="24"/>
        </w:rPr>
        <w:t>To call: 936-642-1443</w:t>
      </w:r>
    </w:p>
    <w:p w14:paraId="53E23511" w14:textId="77777777" w:rsidR="00B9248D" w:rsidRDefault="00B9248D" w:rsidP="00B9248D">
      <w:pPr>
        <w:spacing w:line="252" w:lineRule="exact"/>
        <w:ind w:left="350"/>
      </w:pPr>
      <w:r>
        <w:rPr>
          <w:b/>
        </w:rPr>
        <w:t>E-mail</w:t>
      </w:r>
      <w:r>
        <w:t>:</w:t>
      </w:r>
      <w:r>
        <w:rPr>
          <w:spacing w:val="-4"/>
        </w:rPr>
        <w:t xml:space="preserve"> </w:t>
      </w:r>
      <w:r>
        <w:rPr>
          <w:b/>
        </w:rPr>
        <w:t>Treasurer:</w:t>
      </w:r>
      <w:r>
        <w:rPr>
          <w:b/>
          <w:spacing w:val="-6"/>
        </w:rPr>
        <w:t xml:space="preserve"> </w:t>
      </w:r>
      <w:hyperlink r:id="rId5" w:history="1">
        <w:r>
          <w:rPr>
            <w:rStyle w:val="Hyperlink"/>
            <w:rFonts w:eastAsiaTheme="majorEastAsia"/>
            <w:spacing w:val="-2"/>
          </w:rPr>
          <w:t>tct@co.trinity.tx.us</w:t>
        </w:r>
      </w:hyperlink>
    </w:p>
    <w:p w14:paraId="281AABF6" w14:textId="77777777" w:rsidR="00B9248D" w:rsidRDefault="00B9248D" w:rsidP="00B9248D">
      <w:pPr>
        <w:spacing w:before="1"/>
        <w:ind w:left="295"/>
      </w:pPr>
      <w:r>
        <w:rPr>
          <w:b/>
        </w:rPr>
        <w:t>WEB</w:t>
      </w:r>
      <w:r>
        <w:rPr>
          <w:b/>
          <w:spacing w:val="-6"/>
        </w:rPr>
        <w:t xml:space="preserve"> </w:t>
      </w:r>
      <w:r>
        <w:rPr>
          <w:b/>
        </w:rPr>
        <w:t>Page</w:t>
      </w:r>
      <w:r>
        <w:rPr>
          <w:b/>
          <w:spacing w:val="-4"/>
        </w:rPr>
        <w:t xml:space="preserve"> </w:t>
      </w:r>
      <w:r>
        <w:rPr>
          <w:b/>
        </w:rPr>
        <w:t>–</w:t>
      </w:r>
      <w:r>
        <w:rPr>
          <w:b/>
          <w:spacing w:val="-5"/>
        </w:rPr>
        <w:t xml:space="preserve"> </w:t>
      </w:r>
      <w:r>
        <w:rPr>
          <w:b/>
        </w:rPr>
        <w:t>Employment</w:t>
      </w:r>
      <w:r>
        <w:rPr>
          <w:b/>
          <w:spacing w:val="-3"/>
        </w:rPr>
        <w:t xml:space="preserve"> </w:t>
      </w:r>
      <w:r>
        <w:rPr>
          <w:b/>
        </w:rPr>
        <w:t>Opportunities</w:t>
      </w:r>
      <w:r>
        <w:t>:</w:t>
      </w:r>
      <w:r>
        <w:rPr>
          <w:spacing w:val="-3"/>
        </w:rPr>
        <w:t xml:space="preserve"> </w:t>
      </w:r>
      <w:hyperlink r:id="rId6" w:history="1">
        <w:r>
          <w:rPr>
            <w:rStyle w:val="Hyperlink"/>
            <w:rFonts w:eastAsiaTheme="majorEastAsia"/>
            <w:spacing w:val="-2"/>
          </w:rPr>
          <w:t>http://www.co.trinity.tx.us</w:t>
        </w:r>
      </w:hyperlink>
    </w:p>
    <w:p w14:paraId="445258DA" w14:textId="77777777" w:rsidR="00223A50" w:rsidRDefault="00223A50"/>
    <w:sectPr w:rsidR="00223A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48D"/>
    <w:rsid w:val="00223A50"/>
    <w:rsid w:val="00AB6D1A"/>
    <w:rsid w:val="00B62457"/>
    <w:rsid w:val="00B9248D"/>
    <w:rsid w:val="00DF5A46"/>
    <w:rsid w:val="00FC6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60312"/>
  <w15:chartTrackingRefBased/>
  <w15:docId w15:val="{D09C6662-DAAC-4EAD-BF47-6718F137D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248D"/>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B9248D"/>
    <w:pPr>
      <w:keepNext/>
      <w:keepLines/>
      <w:widowControl/>
      <w:autoSpaceDE/>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9248D"/>
    <w:pPr>
      <w:keepNext/>
      <w:keepLines/>
      <w:widowControl/>
      <w:autoSpaceDE/>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9248D"/>
    <w:pPr>
      <w:keepNext/>
      <w:keepLines/>
      <w:widowControl/>
      <w:autoSpaceDE/>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9248D"/>
    <w:pPr>
      <w:keepNext/>
      <w:keepLines/>
      <w:widowControl/>
      <w:autoSpaceDE/>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B9248D"/>
    <w:pPr>
      <w:keepNext/>
      <w:keepLines/>
      <w:widowControl/>
      <w:autoSpaceDE/>
      <w:autoSpaceDN/>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B9248D"/>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B9248D"/>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B9248D"/>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B9248D"/>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24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24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24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24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24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24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24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24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248D"/>
    <w:rPr>
      <w:rFonts w:eastAsiaTheme="majorEastAsia" w:cstheme="majorBidi"/>
      <w:color w:val="272727" w:themeColor="text1" w:themeTint="D8"/>
    </w:rPr>
  </w:style>
  <w:style w:type="paragraph" w:styleId="Title">
    <w:name w:val="Title"/>
    <w:basedOn w:val="Normal"/>
    <w:next w:val="Normal"/>
    <w:link w:val="TitleChar"/>
    <w:uiPriority w:val="10"/>
    <w:qFormat/>
    <w:rsid w:val="00B9248D"/>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924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248D"/>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924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248D"/>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B9248D"/>
    <w:rPr>
      <w:i/>
      <w:iCs/>
      <w:color w:val="404040" w:themeColor="text1" w:themeTint="BF"/>
    </w:rPr>
  </w:style>
  <w:style w:type="paragraph" w:styleId="ListParagraph">
    <w:name w:val="List Paragraph"/>
    <w:basedOn w:val="Normal"/>
    <w:uiPriority w:val="34"/>
    <w:qFormat/>
    <w:rsid w:val="00B9248D"/>
    <w:pPr>
      <w:widowControl/>
      <w:autoSpaceDE/>
      <w:autoSpaceDN/>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B9248D"/>
    <w:rPr>
      <w:i/>
      <w:iCs/>
      <w:color w:val="0F4761" w:themeColor="accent1" w:themeShade="BF"/>
    </w:rPr>
  </w:style>
  <w:style w:type="paragraph" w:styleId="IntenseQuote">
    <w:name w:val="Intense Quote"/>
    <w:basedOn w:val="Normal"/>
    <w:next w:val="Normal"/>
    <w:link w:val="IntenseQuoteChar"/>
    <w:uiPriority w:val="30"/>
    <w:qFormat/>
    <w:rsid w:val="00B9248D"/>
    <w:pPr>
      <w:widowControl/>
      <w:pBdr>
        <w:top w:val="single" w:sz="4" w:space="10" w:color="0F4761" w:themeColor="accent1" w:themeShade="BF"/>
        <w:bottom w:val="single" w:sz="4" w:space="10" w:color="0F476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B9248D"/>
    <w:rPr>
      <w:i/>
      <w:iCs/>
      <w:color w:val="0F4761" w:themeColor="accent1" w:themeShade="BF"/>
    </w:rPr>
  </w:style>
  <w:style w:type="character" w:styleId="IntenseReference">
    <w:name w:val="Intense Reference"/>
    <w:basedOn w:val="DefaultParagraphFont"/>
    <w:uiPriority w:val="32"/>
    <w:qFormat/>
    <w:rsid w:val="00B9248D"/>
    <w:rPr>
      <w:b/>
      <w:bCs/>
      <w:smallCaps/>
      <w:color w:val="0F4761" w:themeColor="accent1" w:themeShade="BF"/>
      <w:spacing w:val="5"/>
    </w:rPr>
  </w:style>
  <w:style w:type="paragraph" w:styleId="BodyText">
    <w:name w:val="Body Text"/>
    <w:basedOn w:val="Normal"/>
    <w:link w:val="BodyTextChar"/>
    <w:uiPriority w:val="1"/>
    <w:semiHidden/>
    <w:unhideWhenUsed/>
    <w:qFormat/>
    <w:rsid w:val="00B9248D"/>
    <w:pPr>
      <w:ind w:left="360"/>
    </w:pPr>
    <w:rPr>
      <w:sz w:val="24"/>
      <w:szCs w:val="24"/>
    </w:rPr>
  </w:style>
  <w:style w:type="character" w:customStyle="1" w:styleId="BodyTextChar">
    <w:name w:val="Body Text Char"/>
    <w:basedOn w:val="DefaultParagraphFont"/>
    <w:link w:val="BodyText"/>
    <w:uiPriority w:val="1"/>
    <w:semiHidden/>
    <w:rsid w:val="00B9248D"/>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B9248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trinity.tx.us/" TargetMode="External"/><Relationship Id="rId11" Type="http://schemas.openxmlformats.org/officeDocument/2006/relationships/customXml" Target="../customXml/item3.xml"/><Relationship Id="rId5" Type="http://schemas.openxmlformats.org/officeDocument/2006/relationships/hyperlink" Target="mailto:tct@co.trinity.tx.us" TargetMode="External"/><Relationship Id="rId10" Type="http://schemas.openxmlformats.org/officeDocument/2006/relationships/customXml" Target="../customXml/item2.xml"/><Relationship Id="rId4" Type="http://schemas.openxmlformats.org/officeDocument/2006/relationships/image" Target="media/image1.png"/><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A49A065A329F4EBE0F3B869FFBAEB1" ma:contentTypeVersion="13" ma:contentTypeDescription="Create a new document." ma:contentTypeScope="" ma:versionID="d911f3842020ebe80c1d7e39ed5f7697">
  <xsd:schema xmlns:xsd="http://www.w3.org/2001/XMLSchema" xmlns:xs="http://www.w3.org/2001/XMLSchema" xmlns:p="http://schemas.microsoft.com/office/2006/metadata/properties" xmlns:ns2="e9818767-f9b5-4dda-972d-baa47d147150" xmlns:ns3="71d5c174-a08c-4177-b9b5-4ac6d3e36552" targetNamespace="http://schemas.microsoft.com/office/2006/metadata/properties" ma:root="true" ma:fieldsID="ffad70b6894a5a69910a593639073916" ns2:_="" ns3:_="">
    <xsd:import namespace="e9818767-f9b5-4dda-972d-baa47d147150"/>
    <xsd:import namespace="71d5c174-a08c-4177-b9b5-4ac6d3e365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818767-f9b5-4dda-972d-baa47d1471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ae18d25-ad71-4dc9-8bac-fdfbd216b5b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d5c174-a08c-4177-b9b5-4ac6d3e3655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a693ad3-e8be-437b-964b-d7f2a1d34c65}" ma:internalName="TaxCatchAll" ma:showField="CatchAllData" ma:web="71d5c174-a08c-4177-b9b5-4ac6d3e365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9818767-f9b5-4dda-972d-baa47d147150">
      <Terms xmlns="http://schemas.microsoft.com/office/infopath/2007/PartnerControls"/>
    </lcf76f155ced4ddcb4097134ff3c332f>
    <TaxCatchAll xmlns="71d5c174-a08c-4177-b9b5-4ac6d3e36552" xsi:nil="true"/>
  </documentManagement>
</p:properties>
</file>

<file path=customXml/itemProps1.xml><?xml version="1.0" encoding="utf-8"?>
<ds:datastoreItem xmlns:ds="http://schemas.openxmlformats.org/officeDocument/2006/customXml" ds:itemID="{D84A2603-3902-4C59-BE74-326DBF7AA320}"/>
</file>

<file path=customXml/itemProps2.xml><?xml version="1.0" encoding="utf-8"?>
<ds:datastoreItem xmlns:ds="http://schemas.openxmlformats.org/officeDocument/2006/customXml" ds:itemID="{15560C06-B50F-4711-B87A-0142885548A0}"/>
</file>

<file path=customXml/itemProps3.xml><?xml version="1.0" encoding="utf-8"?>
<ds:datastoreItem xmlns:ds="http://schemas.openxmlformats.org/officeDocument/2006/customXml" ds:itemID="{B331A6F2-D6E3-4469-A687-4687E5EE57E3}"/>
</file>

<file path=docProps/app.xml><?xml version="1.0" encoding="utf-8"?>
<Properties xmlns="http://schemas.openxmlformats.org/officeDocument/2006/extended-properties" xmlns:vt="http://schemas.openxmlformats.org/officeDocument/2006/docPropsVTypes">
  <Template>Normal</Template>
  <TotalTime>2</TotalTime>
  <Pages>3</Pages>
  <Words>915</Words>
  <Characters>5219</Characters>
  <Application>Microsoft Office Word</Application>
  <DocSecurity>0</DocSecurity>
  <Lines>43</Lines>
  <Paragraphs>12</Paragraphs>
  <ScaleCrop>false</ScaleCrop>
  <Company/>
  <LinksUpToDate>false</LinksUpToDate>
  <CharactersWithSpaces>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Trinity County Treasurer</dc:creator>
  <cp:keywords/>
  <dc:description/>
  <cp:lastModifiedBy>Trinity County Treasurer</cp:lastModifiedBy>
  <cp:revision>1</cp:revision>
  <dcterms:created xsi:type="dcterms:W3CDTF">2026-03-12T15:11:00Z</dcterms:created>
  <dcterms:modified xsi:type="dcterms:W3CDTF">2026-03-12T15:13:00Z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0x010100C3A49A065A329F4EBE0F3B869FFBAEB1</vt:lpwstr>
  </property>
</Properties>
</file>